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B" w:rsidRDefault="007605DF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仿宋" w:eastAsia="仿宋" w:hAnsi="仿宋" w:cs="仿宋"/>
          <w:b/>
          <w:bCs/>
          <w:snapToGrid w:val="0"/>
          <w:color w:val="000000"/>
          <w:spacing w:val="7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napToGrid w:val="0"/>
          <w:color w:val="000000"/>
          <w:spacing w:val="7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napToGrid w:val="0"/>
          <w:color w:val="000000"/>
          <w:spacing w:val="7"/>
          <w:kern w:val="0"/>
          <w:sz w:val="32"/>
          <w:szCs w:val="32"/>
        </w:rPr>
        <w:t>5</w:t>
      </w:r>
    </w:p>
    <w:p w:rsidR="001F6DBB" w:rsidRDefault="007605DF">
      <w:pPr>
        <w:spacing w:line="500" w:lineRule="exact"/>
        <w:jc w:val="center"/>
        <w:rPr>
          <w:rFonts w:ascii="仿宋" w:eastAsia="仿宋" w:hAnsi="仿宋" w:cs="仿宋"/>
          <w:b/>
          <w:bCs/>
          <w:snapToGrid w:val="0"/>
          <w:color w:val="000000"/>
          <w:spacing w:val="6"/>
          <w:w w:val="95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color w:val="000000"/>
          <w:spacing w:val="6"/>
          <w:w w:val="95"/>
          <w:kern w:val="0"/>
          <w:sz w:val="32"/>
          <w:szCs w:val="32"/>
        </w:rPr>
        <w:t>南京医科大学康达学院教学部门工作目标完成情况报告书</w:t>
      </w:r>
    </w:p>
    <w:p w:rsidR="001F6DBB" w:rsidRDefault="007605DF">
      <w:pPr>
        <w:spacing w:line="500" w:lineRule="exact"/>
        <w:rPr>
          <w:rFonts w:ascii="仿宋_GB2312" w:eastAsia="仿宋_GB2312" w:hAnsi="仿宋"/>
          <w:b/>
          <w:sz w:val="24"/>
          <w:u w:val="single"/>
        </w:rPr>
      </w:pPr>
      <w:r>
        <w:rPr>
          <w:rFonts w:ascii="仿宋_GB2312" w:eastAsia="仿宋_GB2312" w:hAnsi="仿宋" w:hint="eastAsia"/>
          <w:b/>
          <w:sz w:val="24"/>
        </w:rPr>
        <w:t>部门名称：</w:t>
      </w:r>
      <w:r>
        <w:rPr>
          <w:rFonts w:ascii="仿宋_GB2312" w:eastAsia="仿宋_GB2312" w:hAnsi="仿宋" w:hint="eastAsia"/>
          <w:b/>
          <w:sz w:val="24"/>
          <w:u w:val="single"/>
        </w:rPr>
        <w:t xml:space="preserve">         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968"/>
        <w:gridCol w:w="1680"/>
        <w:gridCol w:w="2627"/>
        <w:gridCol w:w="1134"/>
        <w:gridCol w:w="1134"/>
        <w:gridCol w:w="1034"/>
      </w:tblGrid>
      <w:tr w:rsidR="001F6DBB">
        <w:trPr>
          <w:trHeight w:val="615"/>
          <w:jc w:val="center"/>
        </w:trPr>
        <w:tc>
          <w:tcPr>
            <w:tcW w:w="495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968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主要工作</w:t>
            </w: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目标任务</w:t>
            </w:r>
          </w:p>
        </w:tc>
        <w:tc>
          <w:tcPr>
            <w:tcW w:w="2627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考核指标</w:t>
            </w:r>
          </w:p>
        </w:tc>
        <w:tc>
          <w:tcPr>
            <w:tcW w:w="1134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所做工作</w:t>
            </w:r>
          </w:p>
        </w:tc>
        <w:tc>
          <w:tcPr>
            <w:tcW w:w="1134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目标任务</w:t>
            </w:r>
          </w:p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完成情况</w:t>
            </w:r>
          </w:p>
        </w:tc>
        <w:tc>
          <w:tcPr>
            <w:tcW w:w="1034" w:type="dxa"/>
            <w:vAlign w:val="center"/>
          </w:tcPr>
          <w:p w:rsidR="001F6DBB" w:rsidRDefault="007605D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未完成原因</w:t>
            </w: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 w:val="restart"/>
            <w:vAlign w:val="center"/>
          </w:tcPr>
          <w:p w:rsidR="001F6DBB" w:rsidRDefault="007605D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968" w:type="dxa"/>
            <w:vMerge w:val="restart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教学工作</w:t>
            </w:r>
            <w:r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人才培养</w:t>
            </w: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教学任务落实</w:t>
            </w:r>
          </w:p>
        </w:tc>
        <w:tc>
          <w:tcPr>
            <w:tcW w:w="2627" w:type="dxa"/>
            <w:vMerge w:val="restart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详见《</w:t>
            </w:r>
            <w:r>
              <w:rPr>
                <w:rFonts w:ascii="仿宋_GB2312" w:eastAsia="仿宋_GB2312" w:hAnsi="仿宋" w:hint="eastAsia"/>
                <w:szCs w:val="21"/>
              </w:rPr>
              <w:t>教学部门“教学工作”“人才培养”年度目标任务考核指标体系及评分标准</w:t>
            </w:r>
            <w:r>
              <w:rPr>
                <w:rFonts w:ascii="仿宋_GB2312" w:eastAsia="仿宋_GB2312" w:hAnsi="仿宋" w:hint="eastAsia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教学秩序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专业建设方案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实习基地建设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培养措施与成效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教材与课程建设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教学比赛与教学展示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5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教改成果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823"/>
          <w:jc w:val="center"/>
        </w:trPr>
        <w:tc>
          <w:tcPr>
            <w:tcW w:w="495" w:type="dxa"/>
            <w:vMerge w:val="restart"/>
            <w:vAlign w:val="center"/>
          </w:tcPr>
          <w:p w:rsidR="001F6DBB" w:rsidRDefault="007605D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968" w:type="dxa"/>
            <w:vMerge w:val="restart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学生</w:t>
            </w:r>
            <w:r>
              <w:rPr>
                <w:rFonts w:ascii="仿宋_GB2312" w:eastAsia="仿宋_GB2312" w:hAnsi="仿宋" w:hint="eastAsia"/>
                <w:szCs w:val="21"/>
              </w:rPr>
              <w:t>工作</w:t>
            </w: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20" w:lineRule="exac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学生思想政治教育与日常管理</w:t>
            </w:r>
          </w:p>
        </w:tc>
        <w:tc>
          <w:tcPr>
            <w:tcW w:w="2627" w:type="dxa"/>
            <w:vMerge w:val="restart"/>
            <w:vAlign w:val="center"/>
          </w:tcPr>
          <w:p w:rsidR="001F6DBB" w:rsidRDefault="007605DF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详见《</w:t>
            </w:r>
            <w:r>
              <w:rPr>
                <w:rFonts w:ascii="仿宋_GB2312" w:eastAsia="仿宋_GB2312" w:hAnsi="仿宋" w:hint="eastAsia"/>
                <w:szCs w:val="21"/>
              </w:rPr>
              <w:t>教学部门“学生工作”年度目标任务考核指标体系及评分标准</w:t>
            </w:r>
            <w:r>
              <w:rPr>
                <w:rFonts w:ascii="仿宋_GB2312" w:eastAsia="仿宋_GB2312" w:hAnsi="仿宋" w:hint="eastAsia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49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2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招生就业工作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49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2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特色学生工作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626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2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辅导员获奖表彰等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16"/>
          <w:jc w:val="center"/>
        </w:trPr>
        <w:tc>
          <w:tcPr>
            <w:tcW w:w="495" w:type="dxa"/>
            <w:vMerge w:val="restart"/>
            <w:vAlign w:val="center"/>
          </w:tcPr>
          <w:p w:rsidR="001F6DBB" w:rsidRDefault="007605D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968" w:type="dxa"/>
            <w:vMerge w:val="restart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师资队伍建设</w:t>
            </w: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师资队伍的数量与结构</w:t>
            </w:r>
          </w:p>
        </w:tc>
        <w:tc>
          <w:tcPr>
            <w:tcW w:w="2627" w:type="dxa"/>
            <w:vMerge w:val="restart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详见《</w:t>
            </w:r>
            <w:r>
              <w:rPr>
                <w:rFonts w:ascii="仿宋_GB2312" w:eastAsia="仿宋_GB2312" w:hAnsi="仿宋" w:hint="eastAsia"/>
                <w:szCs w:val="21"/>
              </w:rPr>
              <w:t>教学部门“师资队伍建设”年度目标任务考核指标体系及评分标准</w:t>
            </w:r>
            <w:r>
              <w:rPr>
                <w:rFonts w:ascii="仿宋_GB2312" w:eastAsia="仿宋_GB2312" w:hAnsi="仿宋" w:hint="eastAsia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</w:tr>
      <w:tr w:rsidR="001F6DBB">
        <w:trPr>
          <w:trHeight w:val="416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rPr>
                <w:rFonts w:ascii="仿宋_GB2312" w:eastAsia="仿宋_GB2312" w:hAnsi="仿宋"/>
                <w:spacing w:val="-8"/>
                <w:szCs w:val="21"/>
                <w:highlight w:val="green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师德师风工作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</w:tr>
      <w:tr w:rsidR="001F6DBB">
        <w:trPr>
          <w:trHeight w:val="436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40" w:lineRule="exact"/>
              <w:rPr>
                <w:rFonts w:ascii="仿宋_GB2312" w:eastAsia="仿宋_GB2312" w:hAnsi="仿宋"/>
                <w:szCs w:val="21"/>
                <w:highlight w:val="green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人员招聘及人事考核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</w:tr>
      <w:tr w:rsidR="001F6DBB">
        <w:trPr>
          <w:trHeight w:val="436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40" w:lineRule="exact"/>
              <w:rPr>
                <w:rFonts w:ascii="仿宋_GB2312" w:eastAsia="仿宋_GB2312" w:hAnsi="仿宋"/>
                <w:szCs w:val="21"/>
                <w:highlight w:val="green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人才引进和培养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</w:tr>
      <w:tr w:rsidR="001F6DBB">
        <w:trPr>
          <w:trHeight w:val="436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spacing w:line="240" w:lineRule="exact"/>
              <w:rPr>
                <w:rFonts w:ascii="仿宋_GB2312" w:eastAsia="仿宋_GB2312" w:hAnsi="仿宋"/>
                <w:szCs w:val="21"/>
                <w:highlight w:val="green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师资队伍建设突出业绩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spacing w:line="240" w:lineRule="exact"/>
              <w:jc w:val="left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highlight w:val="green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 w:val="restart"/>
            <w:vAlign w:val="center"/>
          </w:tcPr>
          <w:p w:rsidR="001F6DBB" w:rsidRDefault="007605D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968" w:type="dxa"/>
            <w:vMerge w:val="restart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教学质量管理与科研</w:t>
            </w: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pacing w:val="-8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学生评教</w:t>
            </w:r>
          </w:p>
        </w:tc>
        <w:tc>
          <w:tcPr>
            <w:tcW w:w="2627" w:type="dxa"/>
            <w:vMerge w:val="restart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详见《</w:t>
            </w:r>
            <w:r>
              <w:rPr>
                <w:rFonts w:ascii="仿宋_GB2312" w:eastAsia="仿宋_GB2312" w:hAnsi="仿宋" w:hint="eastAsia"/>
                <w:szCs w:val="21"/>
              </w:rPr>
              <w:t>教学部门“教学质量与科研工作”年度目标任务考核指标体系及评分标准</w:t>
            </w:r>
            <w:r>
              <w:rPr>
                <w:rFonts w:ascii="仿宋_GB2312" w:eastAsia="仿宋_GB2312" w:hAnsi="仿宋" w:hint="eastAsia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886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学部督导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859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中期教学检查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557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教学档案建设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22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专业综合评估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39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数据填报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459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教师听课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科研项目申报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科研培养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大学生创新创业项目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科研工作协调与配合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数据上报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项目立项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高质量论文发表情况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发明专利及科技成果转化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  <w:tr w:rsidR="001F6DBB">
        <w:trPr>
          <w:trHeight w:val="393"/>
          <w:jc w:val="center"/>
        </w:trPr>
        <w:tc>
          <w:tcPr>
            <w:tcW w:w="495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F6DBB" w:rsidRDefault="007605DF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科研成果获奖</w:t>
            </w:r>
          </w:p>
        </w:tc>
        <w:tc>
          <w:tcPr>
            <w:tcW w:w="2627" w:type="dxa"/>
            <w:vMerge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1F6DBB" w:rsidRDefault="001F6DBB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</w:tr>
    </w:tbl>
    <w:p w:rsidR="001F6DBB" w:rsidRDefault="007605DF">
      <w:pPr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注：</w:t>
      </w:r>
      <w:r>
        <w:rPr>
          <w:rFonts w:ascii="仿宋_GB2312" w:eastAsia="仿宋_GB2312" w:hAnsi="仿宋" w:hint="eastAsia"/>
        </w:rPr>
        <w:t>1</w:t>
      </w:r>
      <w:r>
        <w:rPr>
          <w:rFonts w:ascii="仿宋_GB2312" w:eastAsia="仿宋_GB2312" w:hAnsi="仿宋" w:hint="eastAsia"/>
        </w:rPr>
        <w:t>、对填报内容需提交佐证材料的，请一并报送。</w:t>
      </w:r>
    </w:p>
    <w:p w:rsidR="001F6DBB" w:rsidRDefault="007605DF">
      <w:pPr>
        <w:ind w:firstLine="420"/>
      </w:pPr>
      <w:r>
        <w:rPr>
          <w:rFonts w:ascii="仿宋_GB2312" w:eastAsia="仿宋_GB2312" w:hAnsi="仿宋" w:hint="eastAsia"/>
        </w:rPr>
        <w:t>2</w:t>
      </w:r>
      <w:r>
        <w:rPr>
          <w:rFonts w:ascii="仿宋_GB2312" w:eastAsia="仿宋_GB2312" w:hAnsi="仿宋" w:hint="eastAsia"/>
        </w:rPr>
        <w:t>、目标任务完成情况</w:t>
      </w:r>
      <w:r>
        <w:rPr>
          <w:rFonts w:ascii="仿宋_GB2312" w:eastAsia="仿宋_GB2312" w:hAnsi="仿宋" w:hint="eastAsia"/>
          <w:szCs w:val="21"/>
        </w:rPr>
        <w:t>要写明已完成程度，如完成、未完成、未实施。</w:t>
      </w:r>
    </w:p>
    <w:sectPr w:rsidR="001F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DF" w:rsidRDefault="007605DF" w:rsidP="008F169F">
      <w:r>
        <w:separator/>
      </w:r>
    </w:p>
  </w:endnote>
  <w:endnote w:type="continuationSeparator" w:id="0">
    <w:p w:rsidR="007605DF" w:rsidRDefault="007605DF" w:rsidP="008F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DF" w:rsidRDefault="007605DF" w:rsidP="008F169F">
      <w:r>
        <w:separator/>
      </w:r>
    </w:p>
  </w:footnote>
  <w:footnote w:type="continuationSeparator" w:id="0">
    <w:p w:rsidR="007605DF" w:rsidRDefault="007605DF" w:rsidP="008F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TJlMjBjNzdiODkyMjdkMmJiMDMxMGM0NzdhMGMifQ=="/>
  </w:docVars>
  <w:rsids>
    <w:rsidRoot w:val="42521A84"/>
    <w:rsid w:val="001F6DBB"/>
    <w:rsid w:val="007605DF"/>
    <w:rsid w:val="008F169F"/>
    <w:rsid w:val="293A77FB"/>
    <w:rsid w:val="425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169F"/>
    <w:rPr>
      <w:kern w:val="2"/>
      <w:sz w:val="18"/>
      <w:szCs w:val="18"/>
    </w:rPr>
  </w:style>
  <w:style w:type="paragraph" w:styleId="a4">
    <w:name w:val="footer"/>
    <w:basedOn w:val="a"/>
    <w:link w:val="Char0"/>
    <w:rsid w:val="008F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16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169F"/>
    <w:rPr>
      <w:kern w:val="2"/>
      <w:sz w:val="18"/>
      <w:szCs w:val="18"/>
    </w:rPr>
  </w:style>
  <w:style w:type="paragraph" w:styleId="a4">
    <w:name w:val="footer"/>
    <w:basedOn w:val="a"/>
    <w:link w:val="Char0"/>
    <w:rsid w:val="008F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16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.</dc:creator>
  <cp:lastModifiedBy>微软用户</cp:lastModifiedBy>
  <cp:revision>2</cp:revision>
  <dcterms:created xsi:type="dcterms:W3CDTF">2022-12-20T07:49:00Z</dcterms:created>
  <dcterms:modified xsi:type="dcterms:W3CDTF">2022-12-20T07:49:00Z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FCBC54D95AAB425E949EE94D3E4356E0</vt:lpwstr>
  </property>
</Properties>
</file>