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E" w:rsidRDefault="001862BE" w:rsidP="001862BE">
      <w:pPr>
        <w:jc w:val="center"/>
        <w:rPr>
          <w:b/>
          <w:sz w:val="36"/>
          <w:szCs w:val="36"/>
        </w:rPr>
      </w:pPr>
    </w:p>
    <w:p w:rsidR="001862BE" w:rsidRPr="00BA3FCB" w:rsidRDefault="00BA3FCB" w:rsidP="001862BE">
      <w:pPr>
        <w:spacing w:line="480" w:lineRule="auto"/>
        <w:jc w:val="center"/>
        <w:rPr>
          <w:b/>
          <w:sz w:val="44"/>
          <w:szCs w:val="44"/>
        </w:rPr>
      </w:pPr>
      <w:r w:rsidRPr="00BA3FCB">
        <w:rPr>
          <w:rFonts w:hint="eastAsia"/>
          <w:b/>
          <w:sz w:val="44"/>
          <w:szCs w:val="44"/>
        </w:rPr>
        <w:t>南京医科大学康达学院</w:t>
      </w:r>
      <w:r w:rsidR="001862BE" w:rsidRPr="00BA3FCB">
        <w:rPr>
          <w:rFonts w:hint="eastAsia"/>
          <w:b/>
          <w:sz w:val="44"/>
          <w:szCs w:val="44"/>
        </w:rPr>
        <w:t>图书馆</w:t>
      </w:r>
      <w:r w:rsidR="001862BE" w:rsidRPr="00BA3FCB">
        <w:rPr>
          <w:rFonts w:hint="eastAsia"/>
          <w:b/>
          <w:sz w:val="44"/>
          <w:szCs w:val="44"/>
        </w:rPr>
        <w:t>2015</w:t>
      </w:r>
      <w:r w:rsidR="001862BE" w:rsidRPr="00BA3FCB">
        <w:rPr>
          <w:rFonts w:hint="eastAsia"/>
          <w:b/>
          <w:sz w:val="44"/>
          <w:szCs w:val="44"/>
        </w:rPr>
        <w:t>年度</w:t>
      </w:r>
    </w:p>
    <w:p w:rsidR="001862BE" w:rsidRPr="00BA3FCB" w:rsidRDefault="001862BE" w:rsidP="001862BE">
      <w:pPr>
        <w:spacing w:line="480" w:lineRule="auto"/>
        <w:jc w:val="center"/>
        <w:rPr>
          <w:b/>
          <w:sz w:val="44"/>
          <w:szCs w:val="44"/>
        </w:rPr>
      </w:pPr>
      <w:r w:rsidRPr="00BA3FCB">
        <w:rPr>
          <w:rFonts w:hint="eastAsia"/>
          <w:b/>
          <w:sz w:val="44"/>
          <w:szCs w:val="44"/>
        </w:rPr>
        <w:t>中文期刊采购项目</w:t>
      </w:r>
    </w:p>
    <w:p w:rsidR="001862BE" w:rsidRPr="00BA3FCB" w:rsidRDefault="001862BE" w:rsidP="001862BE">
      <w:pPr>
        <w:spacing w:line="480" w:lineRule="auto"/>
        <w:jc w:val="center"/>
        <w:rPr>
          <w:b/>
          <w:sz w:val="44"/>
          <w:szCs w:val="44"/>
        </w:rPr>
      </w:pPr>
      <w:r w:rsidRPr="00BA3FCB">
        <w:rPr>
          <w:rFonts w:hint="eastAsia"/>
          <w:b/>
          <w:sz w:val="44"/>
          <w:szCs w:val="44"/>
        </w:rPr>
        <w:t>竞争性谈判文件</w:t>
      </w:r>
    </w:p>
    <w:p w:rsidR="001862BE" w:rsidRPr="00B1578C" w:rsidRDefault="001862BE" w:rsidP="001862BE">
      <w:pPr>
        <w:jc w:val="center"/>
        <w:rPr>
          <w:b/>
          <w:sz w:val="36"/>
          <w:szCs w:val="36"/>
        </w:rPr>
      </w:pPr>
    </w:p>
    <w:p w:rsidR="001862BE" w:rsidRDefault="001862BE" w:rsidP="001862BE">
      <w:pPr>
        <w:jc w:val="center"/>
        <w:rPr>
          <w:b/>
          <w:sz w:val="30"/>
          <w:szCs w:val="30"/>
        </w:rPr>
      </w:pPr>
    </w:p>
    <w:p w:rsidR="001862BE" w:rsidRDefault="001862BE" w:rsidP="001862BE">
      <w:pPr>
        <w:jc w:val="center"/>
        <w:rPr>
          <w:b/>
          <w:sz w:val="30"/>
          <w:szCs w:val="30"/>
        </w:rPr>
      </w:pPr>
    </w:p>
    <w:p w:rsidR="001862BE" w:rsidRDefault="001862BE" w:rsidP="001862BE">
      <w:pPr>
        <w:jc w:val="center"/>
        <w:rPr>
          <w:b/>
          <w:sz w:val="30"/>
          <w:szCs w:val="30"/>
        </w:rPr>
      </w:pPr>
    </w:p>
    <w:p w:rsidR="001862BE" w:rsidRDefault="001862BE" w:rsidP="001862BE">
      <w:pPr>
        <w:jc w:val="center"/>
        <w:rPr>
          <w:b/>
          <w:sz w:val="30"/>
          <w:szCs w:val="30"/>
        </w:rPr>
      </w:pPr>
    </w:p>
    <w:p w:rsidR="001862BE" w:rsidRDefault="001862BE" w:rsidP="001862BE">
      <w:pPr>
        <w:jc w:val="center"/>
        <w:rPr>
          <w:b/>
          <w:sz w:val="30"/>
          <w:szCs w:val="30"/>
        </w:rPr>
      </w:pPr>
    </w:p>
    <w:p w:rsidR="001862BE" w:rsidRDefault="001862BE" w:rsidP="001862BE">
      <w:pPr>
        <w:jc w:val="center"/>
        <w:rPr>
          <w:b/>
          <w:sz w:val="30"/>
          <w:szCs w:val="30"/>
        </w:rPr>
      </w:pPr>
    </w:p>
    <w:p w:rsidR="002A459E" w:rsidRDefault="002A459E" w:rsidP="001862BE">
      <w:pPr>
        <w:jc w:val="center"/>
        <w:rPr>
          <w:b/>
          <w:sz w:val="30"/>
          <w:szCs w:val="30"/>
        </w:rPr>
      </w:pPr>
    </w:p>
    <w:p w:rsidR="002A459E" w:rsidRDefault="002A459E" w:rsidP="001862BE">
      <w:pPr>
        <w:jc w:val="center"/>
        <w:rPr>
          <w:b/>
          <w:sz w:val="30"/>
          <w:szCs w:val="30"/>
        </w:rPr>
      </w:pPr>
    </w:p>
    <w:p w:rsidR="002A459E" w:rsidRDefault="002A459E" w:rsidP="001862BE">
      <w:pPr>
        <w:jc w:val="center"/>
        <w:rPr>
          <w:b/>
          <w:sz w:val="30"/>
          <w:szCs w:val="30"/>
        </w:rPr>
      </w:pPr>
    </w:p>
    <w:p w:rsidR="002A459E" w:rsidRDefault="002A459E" w:rsidP="001862BE">
      <w:pPr>
        <w:jc w:val="center"/>
        <w:rPr>
          <w:b/>
          <w:sz w:val="30"/>
          <w:szCs w:val="30"/>
        </w:rPr>
      </w:pPr>
    </w:p>
    <w:p w:rsidR="002A459E" w:rsidRDefault="002A459E" w:rsidP="001862BE">
      <w:pPr>
        <w:jc w:val="center"/>
        <w:rPr>
          <w:b/>
          <w:sz w:val="30"/>
          <w:szCs w:val="30"/>
        </w:rPr>
      </w:pPr>
    </w:p>
    <w:p w:rsidR="002A459E" w:rsidRDefault="002A459E" w:rsidP="001862BE">
      <w:pPr>
        <w:jc w:val="center"/>
        <w:rPr>
          <w:b/>
          <w:sz w:val="30"/>
          <w:szCs w:val="30"/>
        </w:rPr>
      </w:pPr>
    </w:p>
    <w:p w:rsidR="002A459E" w:rsidRDefault="002A459E" w:rsidP="00E70EC4">
      <w:pPr>
        <w:rPr>
          <w:b/>
          <w:sz w:val="30"/>
          <w:szCs w:val="30"/>
        </w:rPr>
      </w:pPr>
    </w:p>
    <w:p w:rsidR="00E70EC4" w:rsidRDefault="00E70EC4" w:rsidP="00E70EC4">
      <w:pPr>
        <w:rPr>
          <w:b/>
          <w:sz w:val="30"/>
          <w:szCs w:val="30"/>
        </w:rPr>
      </w:pPr>
    </w:p>
    <w:p w:rsidR="001862BE" w:rsidRDefault="001862BE" w:rsidP="001862BE">
      <w:pPr>
        <w:jc w:val="center"/>
        <w:rPr>
          <w:b/>
          <w:sz w:val="30"/>
          <w:szCs w:val="30"/>
        </w:rPr>
      </w:pPr>
    </w:p>
    <w:p w:rsidR="001862BE" w:rsidRPr="00BA3FCB" w:rsidRDefault="00BA3FCB" w:rsidP="00BA3FCB">
      <w:pPr>
        <w:spacing w:line="480" w:lineRule="auto"/>
        <w:jc w:val="center"/>
        <w:rPr>
          <w:b/>
          <w:sz w:val="44"/>
          <w:szCs w:val="44"/>
        </w:rPr>
      </w:pPr>
      <w:r w:rsidRPr="00BA3FCB">
        <w:rPr>
          <w:rFonts w:hint="eastAsia"/>
          <w:b/>
          <w:sz w:val="44"/>
          <w:szCs w:val="44"/>
        </w:rPr>
        <w:t>南京医科大学康达学</w:t>
      </w:r>
      <w:r w:rsidR="000D7A48">
        <w:rPr>
          <w:rFonts w:hint="eastAsia"/>
          <w:b/>
          <w:sz w:val="44"/>
          <w:szCs w:val="44"/>
        </w:rPr>
        <w:t>图书馆</w:t>
      </w:r>
    </w:p>
    <w:p w:rsidR="001862BE" w:rsidRDefault="001862BE" w:rsidP="001862BE">
      <w:pPr>
        <w:jc w:val="center"/>
        <w:rPr>
          <w:rFonts w:eastAsia="文鼎粗魏碑简"/>
          <w:sz w:val="32"/>
        </w:rPr>
      </w:pPr>
      <w:r>
        <w:rPr>
          <w:rFonts w:eastAsia="文鼎粗魏碑简" w:hint="eastAsia"/>
          <w:sz w:val="32"/>
        </w:rPr>
        <w:t>2014</w:t>
      </w:r>
      <w:r>
        <w:rPr>
          <w:rFonts w:eastAsia="文鼎粗魏碑简" w:hint="eastAsia"/>
          <w:sz w:val="32"/>
        </w:rPr>
        <w:t>年</w:t>
      </w:r>
      <w:r>
        <w:rPr>
          <w:rFonts w:eastAsia="文鼎粗魏碑简" w:hint="eastAsia"/>
          <w:sz w:val="32"/>
        </w:rPr>
        <w:t>10</w:t>
      </w:r>
      <w:r>
        <w:rPr>
          <w:rFonts w:eastAsia="文鼎粗魏碑简" w:hint="eastAsia"/>
          <w:sz w:val="32"/>
        </w:rPr>
        <w:t>月</w:t>
      </w:r>
      <w:r w:rsidR="000D7A48">
        <w:rPr>
          <w:rFonts w:eastAsia="文鼎粗魏碑简" w:hint="eastAsia"/>
          <w:sz w:val="32"/>
        </w:rPr>
        <w:t>30</w:t>
      </w:r>
      <w:r>
        <w:rPr>
          <w:rFonts w:eastAsia="文鼎粗魏碑简" w:hint="eastAsia"/>
          <w:sz w:val="32"/>
        </w:rPr>
        <w:t>日</w:t>
      </w:r>
    </w:p>
    <w:p w:rsidR="001862BE" w:rsidRPr="00A658A4" w:rsidRDefault="00BA3FCB" w:rsidP="001862BE">
      <w:pPr>
        <w:jc w:val="center"/>
        <w:rPr>
          <w:b/>
          <w:sz w:val="36"/>
          <w:szCs w:val="36"/>
        </w:rPr>
      </w:pPr>
      <w:r w:rsidRPr="00BA3FCB">
        <w:rPr>
          <w:rFonts w:ascii="宋体" w:hAnsi="宋体" w:hint="eastAsia"/>
          <w:b/>
          <w:sz w:val="32"/>
          <w:szCs w:val="32"/>
        </w:rPr>
        <w:lastRenderedPageBreak/>
        <w:t>南京医科大学康达学院</w:t>
      </w:r>
      <w:r w:rsidR="001862BE" w:rsidRPr="00BA3FCB">
        <w:rPr>
          <w:rFonts w:hint="eastAsia"/>
          <w:b/>
          <w:sz w:val="32"/>
          <w:szCs w:val="32"/>
          <w:u w:val="single"/>
        </w:rPr>
        <w:t>图书馆</w:t>
      </w:r>
      <w:r w:rsidR="001862BE" w:rsidRPr="00BA3FCB">
        <w:rPr>
          <w:rFonts w:hint="eastAsia"/>
          <w:b/>
          <w:sz w:val="32"/>
          <w:szCs w:val="32"/>
          <w:u w:val="single"/>
        </w:rPr>
        <w:t>2015</w:t>
      </w:r>
      <w:r w:rsidR="001862BE" w:rsidRPr="00BA3FCB">
        <w:rPr>
          <w:rFonts w:hint="eastAsia"/>
          <w:b/>
          <w:sz w:val="32"/>
          <w:szCs w:val="32"/>
          <w:u w:val="single"/>
        </w:rPr>
        <w:t>年度中文期刊采购</w:t>
      </w:r>
      <w:r w:rsidR="001862BE" w:rsidRPr="00BA3FCB">
        <w:rPr>
          <w:rFonts w:hint="eastAsia"/>
          <w:b/>
          <w:sz w:val="32"/>
          <w:szCs w:val="32"/>
          <w:u w:val="single"/>
        </w:rPr>
        <w:t xml:space="preserve">      </w:t>
      </w:r>
      <w:r w:rsidR="001862BE" w:rsidRPr="00A658A4">
        <w:rPr>
          <w:rFonts w:hint="eastAsia"/>
          <w:b/>
          <w:sz w:val="36"/>
          <w:szCs w:val="36"/>
          <w:u w:val="single"/>
        </w:rPr>
        <w:t xml:space="preserve">             </w:t>
      </w:r>
      <w:r w:rsidR="001862BE" w:rsidRPr="00A658A4">
        <w:rPr>
          <w:rFonts w:hint="eastAsia"/>
          <w:b/>
          <w:sz w:val="36"/>
          <w:szCs w:val="36"/>
        </w:rPr>
        <w:t>项目竞争性谈判文件</w:t>
      </w:r>
    </w:p>
    <w:p w:rsidR="001862BE" w:rsidRDefault="001862BE" w:rsidP="001862BE"/>
    <w:p w:rsidR="001862BE" w:rsidRDefault="001862BE" w:rsidP="001862BE"/>
    <w:p w:rsidR="001862BE" w:rsidRDefault="001862BE" w:rsidP="001862BE">
      <w:pPr>
        <w:rPr>
          <w:b/>
          <w:sz w:val="24"/>
        </w:rPr>
      </w:pPr>
      <w:r w:rsidRPr="00EE57CC">
        <w:rPr>
          <w:rFonts w:hint="eastAsia"/>
          <w:b/>
        </w:rPr>
        <w:t>一、</w:t>
      </w:r>
      <w:r>
        <w:rPr>
          <w:rFonts w:hint="eastAsia"/>
          <w:b/>
          <w:sz w:val="24"/>
        </w:rPr>
        <w:t>招标内容</w:t>
      </w:r>
    </w:p>
    <w:p w:rsidR="001862BE" w:rsidRDefault="001862BE" w:rsidP="001862BE">
      <w:pPr>
        <w:spacing w:line="40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标的</w:t>
      </w:r>
    </w:p>
    <w:p w:rsidR="001862BE" w:rsidRDefault="00BA3FCB" w:rsidP="001862BE">
      <w:pPr>
        <w:spacing w:line="400" w:lineRule="exact"/>
        <w:ind w:firstLineChars="196" w:firstLine="470"/>
        <w:rPr>
          <w:b/>
          <w:sz w:val="24"/>
        </w:rPr>
      </w:pPr>
      <w:r>
        <w:rPr>
          <w:rFonts w:ascii="宋体" w:hAnsi="宋体" w:hint="eastAsia"/>
          <w:sz w:val="24"/>
        </w:rPr>
        <w:t>南京医科大学康达学院</w:t>
      </w:r>
      <w:r w:rsidR="001862BE">
        <w:rPr>
          <w:rFonts w:ascii="宋体" w:hAnsi="宋体" w:hint="eastAsia"/>
          <w:sz w:val="24"/>
        </w:rPr>
        <w:t>图书馆在2014年 11月间对2015年中文期刊进行集中采购，计划经费：实洋</w:t>
      </w:r>
      <w:r>
        <w:rPr>
          <w:rFonts w:ascii="宋体" w:hAnsi="宋体" w:hint="eastAsia"/>
          <w:sz w:val="24"/>
        </w:rPr>
        <w:t>10</w:t>
      </w:r>
      <w:r w:rsidR="001862BE">
        <w:rPr>
          <w:rFonts w:ascii="宋体" w:hAnsi="宋体" w:hint="eastAsia"/>
          <w:sz w:val="24"/>
        </w:rPr>
        <w:t>万元</w:t>
      </w:r>
      <w:r>
        <w:rPr>
          <w:rFonts w:ascii="宋体" w:hAnsi="宋体" w:hint="eastAsia"/>
          <w:sz w:val="24"/>
        </w:rPr>
        <w:t>左右</w:t>
      </w:r>
      <w:r w:rsidR="001862BE">
        <w:rPr>
          <w:rFonts w:ascii="宋体" w:hAnsi="宋体" w:hint="eastAsia"/>
          <w:sz w:val="24"/>
        </w:rPr>
        <w:t>；付款方式：按具体订购金额实洋支付；采购形式：预定2015年发行的我院指定的中文期刊；</w:t>
      </w:r>
    </w:p>
    <w:p w:rsidR="001862BE" w:rsidRPr="00C734D5" w:rsidRDefault="001862BE" w:rsidP="001862BE">
      <w:pPr>
        <w:spacing w:line="400" w:lineRule="exact"/>
        <w:ind w:firstLineChars="196" w:firstLine="470"/>
        <w:rPr>
          <w:b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中文期刊采购分类</w:t>
      </w: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3638"/>
        <w:gridCol w:w="2160"/>
      </w:tblGrid>
      <w:tr w:rsidR="001862BE" w:rsidRPr="00C23C90" w:rsidTr="00DF33C1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期刊发行类型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预算实洋（元）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备注</w:t>
            </w:r>
          </w:p>
        </w:tc>
      </w:tr>
      <w:tr w:rsidR="001862BE" w:rsidRPr="00C23C90" w:rsidTr="00DF33C1">
        <w:trPr>
          <w:trHeight w:val="8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E" w:rsidRPr="00C23C90" w:rsidRDefault="001862BE" w:rsidP="004D0BB1">
            <w:pPr>
              <w:spacing w:beforeLines="100" w:line="400" w:lineRule="exact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E" w:rsidRPr="00C23C90" w:rsidRDefault="001862BE" w:rsidP="004D0BB1">
            <w:pPr>
              <w:spacing w:beforeLines="100" w:line="400" w:lineRule="exact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邮发期刊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E" w:rsidRPr="00C23C90" w:rsidRDefault="00BA3FCB" w:rsidP="004D0BB1">
            <w:pPr>
              <w:spacing w:beforeLines="100" w:line="40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862BE" w:rsidRPr="00C23C90">
              <w:rPr>
                <w:rFonts w:hint="eastAsia"/>
                <w:sz w:val="24"/>
              </w:rPr>
              <w:t>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rPr>
                <w:sz w:val="18"/>
                <w:szCs w:val="18"/>
              </w:rPr>
            </w:pPr>
            <w:r w:rsidRPr="00C23C90">
              <w:rPr>
                <w:rFonts w:hint="eastAsia"/>
                <w:sz w:val="18"/>
                <w:szCs w:val="18"/>
              </w:rPr>
              <w:t>实际采购可能有增减</w:t>
            </w:r>
          </w:p>
        </w:tc>
      </w:tr>
      <w:tr w:rsidR="001862BE" w:rsidRPr="00C23C90" w:rsidTr="00DF33C1">
        <w:trPr>
          <w:trHeight w:val="948"/>
        </w:trPr>
        <w:tc>
          <w:tcPr>
            <w:tcW w:w="1008" w:type="dxa"/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非邮发期刊</w:t>
            </w:r>
          </w:p>
        </w:tc>
        <w:tc>
          <w:tcPr>
            <w:tcW w:w="3638" w:type="dxa"/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ind w:firstLineChars="200" w:firstLine="480"/>
              <w:jc w:val="center"/>
              <w:rPr>
                <w:sz w:val="24"/>
              </w:rPr>
            </w:pPr>
            <w:r w:rsidRPr="00C23C90">
              <w:rPr>
                <w:rFonts w:hint="eastAsia"/>
                <w:sz w:val="24"/>
              </w:rPr>
              <w:t>2</w:t>
            </w:r>
            <w:r w:rsidRPr="00C23C90">
              <w:rPr>
                <w:rFonts w:hint="eastAsia"/>
                <w:sz w:val="24"/>
              </w:rPr>
              <w:t>万</w:t>
            </w:r>
          </w:p>
        </w:tc>
        <w:tc>
          <w:tcPr>
            <w:tcW w:w="2160" w:type="dxa"/>
            <w:shd w:val="clear" w:color="auto" w:fill="auto"/>
          </w:tcPr>
          <w:p w:rsidR="001862BE" w:rsidRPr="00C23C90" w:rsidRDefault="001862BE" w:rsidP="004D0BB1">
            <w:pPr>
              <w:spacing w:beforeLines="100" w:line="400" w:lineRule="exact"/>
              <w:rPr>
                <w:sz w:val="18"/>
                <w:szCs w:val="18"/>
              </w:rPr>
            </w:pPr>
            <w:r w:rsidRPr="00C23C90">
              <w:rPr>
                <w:rFonts w:hint="eastAsia"/>
                <w:sz w:val="18"/>
                <w:szCs w:val="18"/>
              </w:rPr>
              <w:t>实际采购可能有增减</w:t>
            </w:r>
          </w:p>
        </w:tc>
      </w:tr>
    </w:tbl>
    <w:p w:rsidR="001862BE" w:rsidRDefault="001862BE" w:rsidP="004D0BB1">
      <w:pPr>
        <w:spacing w:beforeLines="100"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期刊</w:t>
      </w:r>
      <w:r w:rsidRPr="008B7D34">
        <w:rPr>
          <w:rFonts w:hint="eastAsia"/>
          <w:sz w:val="24"/>
        </w:rPr>
        <w:t>质量要求</w:t>
      </w:r>
      <w:r>
        <w:rPr>
          <w:rFonts w:hint="eastAsia"/>
          <w:sz w:val="24"/>
        </w:rPr>
        <w:t>：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期刊必须是国内正式发行的中文期刊（包括英文版的国内期刊）。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3.供货形式：中标方必须负责全部所购2015年发行的中文期刊的运费，并将期刊送到图书馆</w:t>
      </w:r>
      <w:r w:rsidR="004D0BB1">
        <w:rPr>
          <w:rFonts w:ascii="宋体" w:hAnsi="宋体" w:hint="eastAsia"/>
          <w:sz w:val="24"/>
        </w:rPr>
        <w:t>的指定地点</w:t>
      </w:r>
      <w:r>
        <w:rPr>
          <w:rFonts w:ascii="宋体" w:hAnsi="宋体" w:hint="eastAsia"/>
          <w:sz w:val="24"/>
        </w:rPr>
        <w:t>。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587DBC"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时间期限：所有订购的期刊应在其发行日后7日以内到馆。</w:t>
      </w:r>
    </w:p>
    <w:p w:rsidR="001862BE" w:rsidRPr="00511B21" w:rsidRDefault="001862BE" w:rsidP="004D0BB1">
      <w:pPr>
        <w:spacing w:beforeLines="100" w:line="400" w:lineRule="exact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Pr="00870AC4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成交原则</w:t>
      </w:r>
    </w:p>
    <w:p w:rsidR="001862BE" w:rsidRPr="00EE57CC" w:rsidRDefault="001862BE" w:rsidP="004D0BB1">
      <w:pPr>
        <w:spacing w:beforeLines="100"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本次竞争性谈判采购以价格为主要因素确定成交供应商，即在全部满足谈判文件实质性要求的前提下，根据最终报价选择最低价供货商成交。如谈判小组认为最低报价明显偏离市场价可宣布废标。</w:t>
      </w:r>
    </w:p>
    <w:p w:rsidR="001862BE" w:rsidRPr="00870AC4" w:rsidRDefault="001862BE" w:rsidP="004D0BB1">
      <w:pPr>
        <w:spacing w:beforeLines="10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三、谈判</w:t>
      </w:r>
      <w:r w:rsidRPr="00870AC4">
        <w:rPr>
          <w:rFonts w:ascii="宋体" w:hAnsi="宋体" w:hint="eastAsia"/>
          <w:b/>
          <w:sz w:val="24"/>
        </w:rPr>
        <w:t>方（乙方）须履行的条款</w:t>
      </w:r>
    </w:p>
    <w:p w:rsidR="001862BE" w:rsidRDefault="001862BE" w:rsidP="004D0BB1">
      <w:pPr>
        <w:numPr>
          <w:ilvl w:val="1"/>
          <w:numId w:val="1"/>
        </w:numPr>
        <w:tabs>
          <w:tab w:val="clear" w:pos="780"/>
          <w:tab w:val="num" w:pos="0"/>
        </w:tabs>
        <w:spacing w:beforeLines="100" w:line="36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乙方所提供期刊必须是正版，无破损、无短缺倒装，无非征订期刊，如有发现应及时补救，清退，由此发生的一切费用由乙方承担。</w:t>
      </w:r>
    </w:p>
    <w:p w:rsidR="001862BE" w:rsidRDefault="001862BE" w:rsidP="001862BE">
      <w:pPr>
        <w:numPr>
          <w:ilvl w:val="1"/>
          <w:numId w:val="1"/>
        </w:numPr>
        <w:tabs>
          <w:tab w:val="clear" w:pos="780"/>
          <w:tab w:val="num" w:pos="0"/>
        </w:tabs>
        <w:spacing w:line="36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乙方运送期刊给甲方须提供送货清单，运送过程发生的一切费用由乙方承担。</w:t>
      </w:r>
    </w:p>
    <w:p w:rsidR="001862BE" w:rsidRDefault="001862BE" w:rsidP="001862BE">
      <w:pPr>
        <w:numPr>
          <w:ilvl w:val="1"/>
          <w:numId w:val="1"/>
        </w:numPr>
        <w:spacing w:line="36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所有采购期刊以中标后具体订购费用折扣结算。</w:t>
      </w:r>
    </w:p>
    <w:p w:rsidR="001862BE" w:rsidRDefault="001862BE" w:rsidP="001862BE">
      <w:pPr>
        <w:numPr>
          <w:ilvl w:val="1"/>
          <w:numId w:val="1"/>
        </w:numPr>
        <w:spacing w:line="36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如有期刊在2015年发行过程中出现停刊、休刊、合并等情况应在第一时间通知甲方，并及时将可能产生的退款汇到</w:t>
      </w:r>
      <w:r w:rsidR="00A3284C" w:rsidRPr="00BA3FCB">
        <w:rPr>
          <w:rFonts w:ascii="宋体" w:hAnsi="宋体" w:hint="eastAsia"/>
          <w:sz w:val="24"/>
        </w:rPr>
        <w:t>康达学院</w:t>
      </w:r>
      <w:r>
        <w:rPr>
          <w:rFonts w:ascii="宋体" w:hAnsi="宋体" w:hint="eastAsia"/>
          <w:sz w:val="24"/>
        </w:rPr>
        <w:t>帐号上。</w:t>
      </w:r>
    </w:p>
    <w:p w:rsidR="001862BE" w:rsidRPr="002A02FC" w:rsidRDefault="001862BE" w:rsidP="004D0BB1">
      <w:pPr>
        <w:spacing w:beforeLines="10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四、谈判</w:t>
      </w:r>
      <w:r w:rsidRPr="002A02FC">
        <w:rPr>
          <w:rFonts w:ascii="宋体" w:hAnsi="宋体" w:hint="eastAsia"/>
          <w:b/>
          <w:sz w:val="24"/>
        </w:rPr>
        <w:t>文件要求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1、企业法定代表人委托书原件及副本三份（需有法人及投标人签字并加盖单位印章）、被委托人身份证复印件（投标时投标人需带上身份证到现场，单独封装）。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2、报价表一式四份，按报价表格要求逐项填写。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3、投标书应为正本一份、副本三份，包装外应注明项目名称、投标单位名称和“2014年1</w:t>
      </w:r>
      <w:r w:rsidR="004D0BB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 w:rsidR="004D0BB1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日下午2：30前请勿拆封”字样，并加盖骑缝章。所有报价及承诺事项均请加盖单位印章。</w:t>
      </w:r>
    </w:p>
    <w:p w:rsidR="001862BE" w:rsidRDefault="001862BE" w:rsidP="001862BE">
      <w:pPr>
        <w:numPr>
          <w:ilvl w:val="1"/>
          <w:numId w:val="2"/>
        </w:num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企业三证一照（工商税务登记证、出版物发行许可证、组织机构代码证、企业法人营业执照）复印件加盖单位印章，投标方送投标书时须携带三证一照副本原件。</w:t>
      </w:r>
    </w:p>
    <w:p w:rsidR="001862BE" w:rsidRDefault="001862BE" w:rsidP="001862BE">
      <w:pPr>
        <w:numPr>
          <w:ilvl w:val="1"/>
          <w:numId w:val="2"/>
        </w:num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各种资质证书（含代理出版社代理证书）。</w:t>
      </w:r>
    </w:p>
    <w:p w:rsidR="001862BE" w:rsidRDefault="001862BE" w:rsidP="001862BE">
      <w:pPr>
        <w:numPr>
          <w:ilvl w:val="1"/>
          <w:numId w:val="2"/>
        </w:num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企业主要业绩（省内外高等院校为主）及相应证明材料。</w:t>
      </w:r>
    </w:p>
    <w:p w:rsidR="001862BE" w:rsidRDefault="001862BE" w:rsidP="001862BE">
      <w:pPr>
        <w:numPr>
          <w:ilvl w:val="1"/>
          <w:numId w:val="2"/>
        </w:num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企业概况。</w:t>
      </w:r>
    </w:p>
    <w:p w:rsidR="001862BE" w:rsidRPr="0075764A" w:rsidRDefault="001862BE" w:rsidP="004D0BB1">
      <w:pPr>
        <w:spacing w:beforeLines="10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75764A">
        <w:rPr>
          <w:rFonts w:ascii="宋体" w:hAnsi="宋体" w:hint="eastAsia"/>
          <w:b/>
          <w:sz w:val="24"/>
        </w:rPr>
        <w:t>、其他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1、谈判方自行承担所有参与谈判的有关费用。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2、谈判人从参与谈判起，即被确认为接受了本次谈判文件的所有条款和规定。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3、中标单位在接到通知后3日内签订期刊采购合同，逾期不签的，即视为违规行为。</w:t>
      </w:r>
    </w:p>
    <w:p w:rsidR="001862BE" w:rsidRDefault="001862BE" w:rsidP="001862BE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4、所有投标资料恕不退还。</w:t>
      </w:r>
    </w:p>
    <w:p w:rsidR="001862BE" w:rsidRPr="0075764A" w:rsidRDefault="001862BE" w:rsidP="004D0BB1">
      <w:pPr>
        <w:spacing w:beforeLines="10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Pr="0075764A">
        <w:rPr>
          <w:rFonts w:ascii="宋体" w:hAnsi="宋体" w:hint="eastAsia"/>
          <w:b/>
          <w:sz w:val="24"/>
        </w:rPr>
        <w:t>、谈判</w:t>
      </w:r>
    </w:p>
    <w:p w:rsidR="001862BE" w:rsidRDefault="001862BE" w:rsidP="00BA3FCB">
      <w:pPr>
        <w:spacing w:line="360" w:lineRule="auto"/>
        <w:ind w:leftChars="114" w:left="239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采购代理人应于</w:t>
      </w:r>
      <w:r w:rsidR="005744DF">
        <w:rPr>
          <w:rFonts w:ascii="宋体" w:hAnsi="宋体" w:hint="eastAsia"/>
          <w:sz w:val="24"/>
          <w:u w:val="single"/>
        </w:rPr>
        <w:t>2014年11  月  日 7   日前到</w:t>
      </w:r>
      <w:r w:rsidR="005744DF" w:rsidRPr="00BA3FCB">
        <w:rPr>
          <w:rFonts w:ascii="宋体" w:hAnsi="宋体" w:hint="eastAsia"/>
          <w:sz w:val="24"/>
        </w:rPr>
        <w:t>康达学院</w:t>
      </w:r>
      <w:r w:rsidR="005857F2">
        <w:rPr>
          <w:rFonts w:ascii="宋体" w:hAnsi="宋体" w:hint="eastAsia"/>
          <w:sz w:val="24"/>
        </w:rPr>
        <w:t>图书馆</w:t>
      </w:r>
      <w:r w:rsidR="005744DF">
        <w:rPr>
          <w:rFonts w:ascii="宋体" w:hAnsi="宋体" w:hint="eastAsia"/>
          <w:sz w:val="24"/>
        </w:rPr>
        <w:t>报名；</w:t>
      </w:r>
      <w:r>
        <w:rPr>
          <w:rFonts w:ascii="宋体" w:hAnsi="宋体" w:hint="eastAsia"/>
          <w:sz w:val="24"/>
          <w:u w:val="single"/>
        </w:rPr>
        <w:t>2014年</w:t>
      </w:r>
      <w:r w:rsidR="005744DF">
        <w:rPr>
          <w:rFonts w:ascii="宋体" w:hAnsi="宋体" w:hint="eastAsia"/>
          <w:sz w:val="24"/>
          <w:u w:val="single"/>
        </w:rPr>
        <w:t>11</w:t>
      </w:r>
      <w:r w:rsidR="00BA3FCB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>月</w:t>
      </w:r>
      <w:r w:rsidR="00BA3FCB">
        <w:rPr>
          <w:rFonts w:ascii="宋体" w:hAnsi="宋体" w:hint="eastAsia"/>
          <w:sz w:val="24"/>
          <w:u w:val="single"/>
        </w:rPr>
        <w:t xml:space="preserve"> </w:t>
      </w:r>
      <w:r w:rsidR="005744DF">
        <w:rPr>
          <w:rFonts w:ascii="宋体" w:hAnsi="宋体" w:hint="eastAsia"/>
          <w:sz w:val="24"/>
          <w:u w:val="single"/>
        </w:rPr>
        <w:t xml:space="preserve">12  </w:t>
      </w:r>
      <w:r w:rsidR="00BA3FC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日</w:t>
      </w:r>
      <w:r w:rsidR="00BA3FCB">
        <w:rPr>
          <w:rFonts w:ascii="宋体" w:hAnsi="宋体" w:hint="eastAsia"/>
          <w:sz w:val="24"/>
          <w:u w:val="single"/>
        </w:rPr>
        <w:t xml:space="preserve">  </w:t>
      </w:r>
      <w:r w:rsidR="005744DF">
        <w:rPr>
          <w:rFonts w:ascii="宋体" w:hAnsi="宋体" w:hint="eastAsia"/>
          <w:sz w:val="24"/>
          <w:u w:val="single"/>
        </w:rPr>
        <w:t>14:30</w:t>
      </w:r>
      <w:r>
        <w:rPr>
          <w:rFonts w:ascii="宋体" w:hAnsi="宋体" w:hint="eastAsia"/>
          <w:sz w:val="24"/>
        </w:rPr>
        <w:t>到</w:t>
      </w:r>
      <w:r w:rsidR="00BA3FCB" w:rsidRPr="00BA3FCB">
        <w:rPr>
          <w:rFonts w:ascii="宋体" w:hAnsi="宋体" w:hint="eastAsia"/>
          <w:sz w:val="24"/>
        </w:rPr>
        <w:t>康达学院</w:t>
      </w:r>
      <w:r>
        <w:rPr>
          <w:rFonts w:ascii="宋体" w:hAnsi="宋体" w:hint="eastAsia"/>
          <w:sz w:val="24"/>
        </w:rPr>
        <w:t>谈判。</w:t>
      </w:r>
      <w:r w:rsidRPr="002A02FC">
        <w:rPr>
          <w:bCs/>
          <w:sz w:val="24"/>
        </w:rPr>
        <w:t>要求供应商派法人代表或法人受权委托人参加。</w:t>
      </w:r>
    </w:p>
    <w:p w:rsidR="001862BE" w:rsidRDefault="001862BE" w:rsidP="001862B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 w:rsidR="005744DF">
        <w:rPr>
          <w:rFonts w:ascii="宋体" w:hAnsi="宋体" w:hint="eastAsia"/>
          <w:sz w:val="24"/>
        </w:rPr>
        <w:t>孟颍</w:t>
      </w:r>
      <w:r>
        <w:rPr>
          <w:rFonts w:ascii="宋体" w:hAnsi="宋体" w:hint="eastAsia"/>
          <w:sz w:val="24"/>
        </w:rPr>
        <w:t xml:space="preserve">           联系电话：</w:t>
      </w:r>
      <w:r w:rsidR="005744DF">
        <w:rPr>
          <w:rFonts w:ascii="宋体" w:hAnsi="宋体" w:hint="eastAsia"/>
          <w:sz w:val="24"/>
        </w:rPr>
        <w:t>13675286299</w:t>
      </w:r>
    </w:p>
    <w:p w:rsidR="001862BE" w:rsidRDefault="001862BE" w:rsidP="001862B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</w:t>
      </w:r>
    </w:p>
    <w:p w:rsidR="001862BE" w:rsidRDefault="001862BE" w:rsidP="001862BE">
      <w:pPr>
        <w:spacing w:line="360" w:lineRule="auto"/>
        <w:rPr>
          <w:rFonts w:ascii="宋体" w:hAnsi="宋体"/>
          <w:sz w:val="24"/>
        </w:rPr>
      </w:pPr>
    </w:p>
    <w:p w:rsidR="001862BE" w:rsidRDefault="005857F2" w:rsidP="005857F2">
      <w:pPr>
        <w:spacing w:line="360" w:lineRule="auto"/>
        <w:ind w:leftChars="2850" w:left="6105" w:hangingChars="50" w:hanging="120"/>
        <w:rPr>
          <w:rFonts w:ascii="宋体" w:hAnsi="宋体"/>
          <w:sz w:val="24"/>
        </w:rPr>
      </w:pPr>
      <w:r w:rsidRPr="00BA3FCB">
        <w:rPr>
          <w:rFonts w:ascii="宋体" w:hAnsi="宋体" w:hint="eastAsia"/>
          <w:sz w:val="24"/>
        </w:rPr>
        <w:t>康达学院</w:t>
      </w:r>
      <w:r>
        <w:rPr>
          <w:rFonts w:ascii="宋体" w:hAnsi="宋体" w:hint="eastAsia"/>
          <w:sz w:val="24"/>
        </w:rPr>
        <w:t>图书馆</w:t>
      </w:r>
      <w:r w:rsidR="001862BE">
        <w:rPr>
          <w:rFonts w:ascii="宋体" w:hAnsi="宋体" w:hint="eastAsia"/>
          <w:sz w:val="24"/>
        </w:rPr>
        <w:t xml:space="preserve">                                                </w:t>
      </w:r>
      <w:r w:rsidR="001862BE">
        <w:rPr>
          <w:rFonts w:ascii="宋体" w:hAnsi="宋体"/>
          <w:sz w:val="24"/>
        </w:rPr>
        <w:t>20</w:t>
      </w:r>
      <w:r w:rsidR="001862BE">
        <w:rPr>
          <w:rFonts w:ascii="宋体" w:hAnsi="宋体" w:hint="eastAsia"/>
          <w:sz w:val="24"/>
        </w:rPr>
        <w:t>14</w:t>
      </w:r>
      <w:r w:rsidR="001862BE">
        <w:rPr>
          <w:rFonts w:ascii="宋体" w:hAnsi="宋体"/>
          <w:sz w:val="24"/>
        </w:rPr>
        <w:t>年</w:t>
      </w:r>
      <w:r w:rsidR="001862BE">
        <w:rPr>
          <w:rFonts w:ascii="宋体" w:hAnsi="宋体" w:hint="eastAsia"/>
          <w:sz w:val="24"/>
        </w:rPr>
        <w:t>10</w:t>
      </w:r>
      <w:r w:rsidR="001862BE">
        <w:rPr>
          <w:rFonts w:ascii="宋体" w:hAnsi="宋体"/>
          <w:sz w:val="24"/>
        </w:rPr>
        <w:t>月</w:t>
      </w:r>
      <w:r w:rsidR="005744DF">
        <w:rPr>
          <w:rFonts w:ascii="宋体" w:hAnsi="宋体" w:hint="eastAsia"/>
          <w:sz w:val="24"/>
        </w:rPr>
        <w:t>30</w:t>
      </w:r>
      <w:r w:rsidR="001862BE">
        <w:rPr>
          <w:rFonts w:ascii="宋体" w:hAnsi="宋体"/>
          <w:sz w:val="24"/>
        </w:rPr>
        <w:t>日</w:t>
      </w:r>
    </w:p>
    <w:p w:rsidR="001862BE" w:rsidRDefault="001862BE" w:rsidP="001862BE">
      <w:pPr>
        <w:spacing w:line="360" w:lineRule="auto"/>
        <w:rPr>
          <w:rFonts w:ascii="文鼎粗魏碑简" w:eastAsia="文鼎粗魏碑简" w:hAnsi="宋体"/>
          <w:b/>
          <w:bCs/>
          <w:sz w:val="28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 w:hint="eastAsia"/>
          <w:sz w:val="24"/>
        </w:rPr>
        <w:lastRenderedPageBreak/>
        <w:t>附件1：</w:t>
      </w:r>
    </w:p>
    <w:p w:rsidR="001862BE" w:rsidRDefault="00AE33BC" w:rsidP="001862BE">
      <w:pPr>
        <w:spacing w:line="360" w:lineRule="auto"/>
        <w:jc w:val="center"/>
        <w:rPr>
          <w:rFonts w:ascii="文鼎粗魏碑简" w:eastAsia="文鼎粗魏碑简" w:hAnsi="宋体"/>
          <w:b/>
          <w:bCs/>
          <w:sz w:val="28"/>
        </w:rPr>
      </w:pPr>
      <w:r w:rsidRPr="00AE33BC">
        <w:rPr>
          <w:rFonts w:ascii="宋体" w:hAnsi="宋体" w:hint="eastAsia"/>
          <w:b/>
          <w:sz w:val="28"/>
          <w:szCs w:val="28"/>
        </w:rPr>
        <w:t>康达学院</w:t>
      </w:r>
      <w:r w:rsidR="001862BE">
        <w:rPr>
          <w:rFonts w:ascii="文鼎粗魏碑简" w:eastAsia="文鼎粗魏碑简" w:hAnsi="宋体" w:hint="eastAsia"/>
          <w:b/>
          <w:bCs/>
          <w:sz w:val="28"/>
        </w:rPr>
        <w:t>2014年中文期刊招标投标报价单</w:t>
      </w:r>
    </w:p>
    <w:tbl>
      <w:tblPr>
        <w:tblW w:w="77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4882"/>
      </w:tblGrid>
      <w:tr w:rsidR="001862BE" w:rsidRPr="00870AC4" w:rsidTr="00DF33C1">
        <w:tc>
          <w:tcPr>
            <w:tcW w:w="2880" w:type="dxa"/>
          </w:tcPr>
          <w:p w:rsidR="001862BE" w:rsidRPr="00870AC4" w:rsidRDefault="001862BE" w:rsidP="00DF33C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870AC4">
              <w:rPr>
                <w:rFonts w:ascii="宋体" w:hAnsi="宋体" w:hint="eastAsia"/>
                <w:sz w:val="24"/>
              </w:rPr>
              <w:t>标段及代号</w:t>
            </w:r>
          </w:p>
        </w:tc>
        <w:tc>
          <w:tcPr>
            <w:tcW w:w="4882" w:type="dxa"/>
          </w:tcPr>
          <w:p w:rsidR="001862BE" w:rsidRPr="00870AC4" w:rsidRDefault="001862BE" w:rsidP="00DF33C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70AC4">
              <w:rPr>
                <w:rFonts w:ascii="宋体" w:hAnsi="宋体" w:hint="eastAsia"/>
                <w:sz w:val="24"/>
              </w:rPr>
              <w:t>折扣率</w:t>
            </w:r>
          </w:p>
        </w:tc>
      </w:tr>
      <w:tr w:rsidR="001862BE" w:rsidTr="00DF33C1">
        <w:tc>
          <w:tcPr>
            <w:tcW w:w="2880" w:type="dxa"/>
          </w:tcPr>
          <w:p w:rsidR="001862BE" w:rsidRDefault="001862BE" w:rsidP="00DF33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邮发期刊</w:t>
            </w:r>
          </w:p>
        </w:tc>
        <w:tc>
          <w:tcPr>
            <w:tcW w:w="4882" w:type="dxa"/>
          </w:tcPr>
          <w:p w:rsidR="001862BE" w:rsidRPr="004453E6" w:rsidRDefault="001862BE" w:rsidP="00DF33C1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</w:tr>
      <w:tr w:rsidR="001862BE" w:rsidTr="00DF33C1">
        <w:tc>
          <w:tcPr>
            <w:tcW w:w="2880" w:type="dxa"/>
          </w:tcPr>
          <w:p w:rsidR="001862BE" w:rsidRDefault="001862BE" w:rsidP="00DF33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非邮发期刊</w:t>
            </w:r>
          </w:p>
        </w:tc>
        <w:tc>
          <w:tcPr>
            <w:tcW w:w="4882" w:type="dxa"/>
          </w:tcPr>
          <w:p w:rsidR="001862BE" w:rsidRPr="004453E6" w:rsidRDefault="001862BE" w:rsidP="00DF33C1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</w:tr>
    </w:tbl>
    <w:p w:rsidR="001862BE" w:rsidRDefault="001862BE" w:rsidP="001862B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备注栏填写说明：</w:t>
      </w:r>
    </w:p>
    <w:p w:rsidR="001862BE" w:rsidRDefault="001862BE" w:rsidP="001862B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若投标者还有其它特色服务项目承诺的，请另附其它说明性文字。</w:t>
      </w:r>
    </w:p>
    <w:p w:rsidR="001862BE" w:rsidRDefault="001862BE" w:rsidP="001862BE">
      <w:pPr>
        <w:spacing w:line="360" w:lineRule="auto"/>
        <w:rPr>
          <w:rFonts w:ascii="仿宋_GB2312" w:eastAsia="仿宋_GB2312" w:cs="Lucida Sans Unicode"/>
          <w:b/>
          <w:sz w:val="48"/>
          <w:szCs w:val="48"/>
        </w:rPr>
      </w:pPr>
    </w:p>
    <w:p w:rsidR="00B95490" w:rsidRPr="001862BE" w:rsidRDefault="004E5E32"/>
    <w:sectPr w:rsidR="00B95490" w:rsidRPr="001862BE" w:rsidSect="00FA1E6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32" w:rsidRDefault="004E5E32" w:rsidP="00B82843">
      <w:r>
        <w:separator/>
      </w:r>
    </w:p>
  </w:endnote>
  <w:endnote w:type="continuationSeparator" w:id="1">
    <w:p w:rsidR="004E5E32" w:rsidRDefault="004E5E32" w:rsidP="00B8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粗魏碑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6" w:rsidRDefault="001B776C" w:rsidP="00FA1E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62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13F6" w:rsidRDefault="004E5E32" w:rsidP="00FA1E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6" w:rsidRDefault="001B776C" w:rsidP="00FA1E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62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7A48">
      <w:rPr>
        <w:rStyle w:val="a4"/>
        <w:noProof/>
      </w:rPr>
      <w:t>2</w:t>
    </w:r>
    <w:r>
      <w:rPr>
        <w:rStyle w:val="a4"/>
      </w:rPr>
      <w:fldChar w:fldCharType="end"/>
    </w:r>
  </w:p>
  <w:p w:rsidR="00E313F6" w:rsidRDefault="004E5E32" w:rsidP="00FA1E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32" w:rsidRDefault="004E5E32" w:rsidP="00B82843">
      <w:r>
        <w:separator/>
      </w:r>
    </w:p>
  </w:footnote>
  <w:footnote w:type="continuationSeparator" w:id="1">
    <w:p w:rsidR="004E5E32" w:rsidRDefault="004E5E32" w:rsidP="00B82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29A"/>
    <w:multiLevelType w:val="hybridMultilevel"/>
    <w:tmpl w:val="E73200B4"/>
    <w:lvl w:ilvl="0" w:tplc="615ED11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4FC361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37AB51A">
      <w:start w:val="1"/>
      <w:numFmt w:val="decimal"/>
      <w:lvlText w:val="%3．"/>
      <w:lvlJc w:val="left"/>
      <w:pPr>
        <w:tabs>
          <w:tab w:val="num" w:pos="1650"/>
        </w:tabs>
        <w:ind w:left="1650" w:hanging="8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A31725"/>
    <w:multiLevelType w:val="hybridMultilevel"/>
    <w:tmpl w:val="02C485DE"/>
    <w:lvl w:ilvl="0" w:tplc="6DC0F61A">
      <w:start w:val="5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2BE"/>
    <w:rsid w:val="000D7A48"/>
    <w:rsid w:val="001862BE"/>
    <w:rsid w:val="001B776C"/>
    <w:rsid w:val="002A459E"/>
    <w:rsid w:val="004D0BB1"/>
    <w:rsid w:val="004E5E32"/>
    <w:rsid w:val="00533F85"/>
    <w:rsid w:val="00555984"/>
    <w:rsid w:val="005744DF"/>
    <w:rsid w:val="005857F2"/>
    <w:rsid w:val="00620D8C"/>
    <w:rsid w:val="007370C2"/>
    <w:rsid w:val="009E4C01"/>
    <w:rsid w:val="00A3284C"/>
    <w:rsid w:val="00A757BD"/>
    <w:rsid w:val="00AE33BC"/>
    <w:rsid w:val="00B73254"/>
    <w:rsid w:val="00B82843"/>
    <w:rsid w:val="00BA3FCB"/>
    <w:rsid w:val="00D73DEF"/>
    <w:rsid w:val="00E7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62B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62BE"/>
  </w:style>
  <w:style w:type="paragraph" w:styleId="a5">
    <w:name w:val="header"/>
    <w:basedOn w:val="a"/>
    <w:link w:val="Char0"/>
    <w:uiPriority w:val="99"/>
    <w:semiHidden/>
    <w:unhideWhenUsed/>
    <w:rsid w:val="00BA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A3F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A16-792D-4120-8554-A17767EE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2014-10-30T00:48:00Z</cp:lastPrinted>
  <dcterms:created xsi:type="dcterms:W3CDTF">2014-10-22T06:55:00Z</dcterms:created>
  <dcterms:modified xsi:type="dcterms:W3CDTF">2014-10-30T01:00:00Z</dcterms:modified>
</cp:coreProperties>
</file>