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5F" w:rsidRPr="00286C35" w:rsidRDefault="00322F83" w:rsidP="005269C8">
      <w:pPr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286C35">
        <w:rPr>
          <w:rFonts w:ascii="黑体" w:eastAsia="黑体" w:hAnsi="黑体" w:cs="Times New Roman"/>
          <w:sz w:val="32"/>
          <w:szCs w:val="32"/>
        </w:rPr>
        <w:t>南京医科大学康达学院</w:t>
      </w:r>
    </w:p>
    <w:p w:rsidR="00322F83" w:rsidRPr="00286C35" w:rsidRDefault="00BD1BA6" w:rsidP="005269C8">
      <w:pPr>
        <w:spacing w:line="44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286C35">
        <w:rPr>
          <w:rFonts w:ascii="黑体" w:eastAsia="黑体" w:hAnsi="黑体" w:cs="Times New Roman" w:hint="eastAsia"/>
          <w:sz w:val="32"/>
          <w:szCs w:val="32"/>
        </w:rPr>
        <w:t>超市</w:t>
      </w:r>
      <w:r w:rsidR="00540B32" w:rsidRPr="00286C35">
        <w:rPr>
          <w:rFonts w:ascii="黑体" w:eastAsia="黑体" w:hAnsi="黑体" w:cs="Times New Roman"/>
          <w:sz w:val="32"/>
          <w:szCs w:val="32"/>
        </w:rPr>
        <w:t>招标</w:t>
      </w:r>
      <w:r w:rsidR="00540B32" w:rsidRPr="00286C35">
        <w:rPr>
          <w:rFonts w:ascii="黑体" w:eastAsia="黑体" w:hAnsi="黑体" w:cs="Times New Roman" w:hint="eastAsia"/>
          <w:sz w:val="32"/>
          <w:szCs w:val="32"/>
        </w:rPr>
        <w:t>公告</w:t>
      </w:r>
    </w:p>
    <w:p w:rsidR="00540B32" w:rsidRPr="00540B32" w:rsidRDefault="00540B32" w:rsidP="005269C8">
      <w:pPr>
        <w:spacing w:line="440" w:lineRule="exact"/>
        <w:jc w:val="center"/>
        <w:rPr>
          <w:rFonts w:ascii="Times New Roman" w:eastAsia="宋体" w:hAnsi="Times New Roman" w:cs="Times New Roman"/>
          <w:szCs w:val="21"/>
        </w:rPr>
      </w:pPr>
      <w:r w:rsidRPr="00540B32">
        <w:rPr>
          <w:rFonts w:ascii="Times New Roman" w:eastAsia="宋体" w:hAnsi="宋体" w:cs="Times New Roman" w:hint="eastAsia"/>
          <w:szCs w:val="21"/>
        </w:rPr>
        <w:t>项目编号：</w:t>
      </w:r>
      <w:r>
        <w:rPr>
          <w:rFonts w:ascii="Times New Roman" w:eastAsia="宋体" w:hAnsi="宋体" w:cs="Times New Roman" w:hint="eastAsia"/>
          <w:szCs w:val="21"/>
        </w:rPr>
        <w:t>KDHQ</w:t>
      </w:r>
      <w:r w:rsidRPr="00540B32">
        <w:rPr>
          <w:rFonts w:ascii="Times New Roman" w:eastAsia="宋体" w:hAnsi="宋体" w:cs="Times New Roman" w:hint="eastAsia"/>
          <w:szCs w:val="21"/>
        </w:rPr>
        <w:t>2015</w:t>
      </w:r>
      <w:r>
        <w:rPr>
          <w:rFonts w:ascii="Times New Roman" w:eastAsia="宋体" w:hAnsi="宋体" w:cs="Times New Roman" w:hint="eastAsia"/>
          <w:szCs w:val="21"/>
        </w:rPr>
        <w:t>005</w:t>
      </w:r>
    </w:p>
    <w:p w:rsidR="00322F83" w:rsidRPr="00927250" w:rsidRDefault="00322F83" w:rsidP="0092725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27250">
        <w:rPr>
          <w:rFonts w:ascii="Times New Roman" w:cs="Times New Roman"/>
          <w:sz w:val="24"/>
          <w:szCs w:val="24"/>
        </w:rPr>
        <w:t>南京医科大学康达学院（连云港校区）</w:t>
      </w:r>
      <w:r w:rsidR="00BD1BA6" w:rsidRPr="00927250">
        <w:rPr>
          <w:rFonts w:ascii="Times New Roman" w:cs="Times New Roman" w:hint="eastAsia"/>
          <w:sz w:val="24"/>
          <w:szCs w:val="24"/>
        </w:rPr>
        <w:t>超市</w:t>
      </w:r>
      <w:r w:rsidRPr="00927250">
        <w:rPr>
          <w:rFonts w:ascii="Times New Roman" w:cs="Times New Roman"/>
          <w:sz w:val="24"/>
          <w:szCs w:val="24"/>
        </w:rPr>
        <w:t>进行公开招标，欢迎符合条件的单位前来参加投标。</w:t>
      </w:r>
    </w:p>
    <w:p w:rsidR="005269C8" w:rsidRPr="00927250" w:rsidRDefault="005269C8" w:rsidP="005269C8">
      <w:pPr>
        <w:spacing w:line="36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927250">
        <w:rPr>
          <w:rFonts w:ascii="Times New Roman" w:cs="Times New Roman"/>
          <w:sz w:val="24"/>
          <w:szCs w:val="24"/>
        </w:rPr>
        <w:t>一、</w:t>
      </w:r>
      <w:r w:rsidR="005123DB" w:rsidRPr="00927250">
        <w:rPr>
          <w:rFonts w:ascii="Times New Roman" w:cs="Times New Roman"/>
          <w:sz w:val="24"/>
          <w:szCs w:val="24"/>
        </w:rPr>
        <w:t>投标内容</w:t>
      </w:r>
    </w:p>
    <w:p w:rsidR="00AA6632" w:rsidRPr="00927250" w:rsidRDefault="00AA6632" w:rsidP="00927250">
      <w:pPr>
        <w:spacing w:line="360" w:lineRule="auto"/>
        <w:ind w:firstLineChars="200" w:firstLine="480"/>
        <w:rPr>
          <w:rFonts w:ascii="Times New Roman" w:hAnsi="宋体" w:cs="Times New Roman"/>
          <w:color w:val="000000"/>
          <w:sz w:val="24"/>
          <w:szCs w:val="24"/>
        </w:rPr>
      </w:pPr>
      <w:r w:rsidRPr="00927250">
        <w:rPr>
          <w:rFonts w:ascii="Times New Roman" w:hAnsi="Times New Roman" w:cs="Times New Roman" w:hint="eastAsia"/>
          <w:sz w:val="24"/>
          <w:szCs w:val="24"/>
        </w:rPr>
        <w:t>第一标段：</w:t>
      </w:r>
      <w:r w:rsidR="00322F83" w:rsidRPr="00927250">
        <w:rPr>
          <w:rFonts w:ascii="Times New Roman" w:hAnsi="Times New Roman" w:cs="Times New Roman"/>
          <w:sz w:val="24"/>
          <w:szCs w:val="24"/>
        </w:rPr>
        <w:t>3</w:t>
      </w:r>
      <w:r w:rsidR="00322F83" w:rsidRPr="00927250">
        <w:rPr>
          <w:rFonts w:ascii="Times New Roman" w:cs="Times New Roman"/>
          <w:sz w:val="24"/>
          <w:szCs w:val="24"/>
        </w:rPr>
        <w:t>号学生宿舍楼一楼西超市</w:t>
      </w:r>
      <w:r w:rsidR="00322F83" w:rsidRPr="00927250">
        <w:rPr>
          <w:rFonts w:ascii="Times New Roman" w:hAnsi="宋体" w:cs="Times New Roman"/>
          <w:color w:val="000000"/>
          <w:sz w:val="24"/>
          <w:szCs w:val="24"/>
        </w:rPr>
        <w:t>（营业面积约</w:t>
      </w:r>
      <w:r w:rsidR="00322F83" w:rsidRPr="00927250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="00322F83" w:rsidRPr="00927250">
        <w:rPr>
          <w:rFonts w:ascii="Times New Roman" w:hAnsi="宋体" w:cs="Times New Roman"/>
          <w:color w:val="000000"/>
          <w:sz w:val="24"/>
          <w:szCs w:val="24"/>
        </w:rPr>
        <w:t>㎡</w:t>
      </w:r>
      <w:r w:rsidR="00540B32" w:rsidRPr="00927250">
        <w:rPr>
          <w:rFonts w:ascii="Times New Roman" w:hAnsi="宋体" w:cs="Times New Roman" w:hint="eastAsia"/>
          <w:color w:val="000000"/>
          <w:sz w:val="24"/>
          <w:szCs w:val="24"/>
        </w:rPr>
        <w:t>，项目编号</w:t>
      </w:r>
      <w:r w:rsidR="00540B32" w:rsidRPr="00927250">
        <w:rPr>
          <w:rFonts w:ascii="Times New Roman" w:hAnsi="宋体" w:cs="Times New Roman" w:hint="eastAsia"/>
          <w:color w:val="000000"/>
          <w:sz w:val="24"/>
          <w:szCs w:val="24"/>
        </w:rPr>
        <w:t>KDHQ2015005-01</w:t>
      </w:r>
      <w:r w:rsidR="00322F83" w:rsidRPr="00927250">
        <w:rPr>
          <w:rFonts w:ascii="Times New Roman" w:hAnsi="宋体" w:cs="Times New Roman"/>
          <w:color w:val="000000"/>
          <w:sz w:val="24"/>
          <w:szCs w:val="24"/>
        </w:rPr>
        <w:t>）</w:t>
      </w:r>
    </w:p>
    <w:p w:rsidR="00322F83" w:rsidRPr="00927250" w:rsidRDefault="00AA6632" w:rsidP="00927250">
      <w:pPr>
        <w:spacing w:line="360" w:lineRule="auto"/>
        <w:ind w:firstLineChars="200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927250">
        <w:rPr>
          <w:rFonts w:ascii="Times New Roman" w:hAnsi="宋体" w:cs="Times New Roman" w:hint="eastAsia"/>
          <w:color w:val="000000"/>
          <w:sz w:val="24"/>
          <w:szCs w:val="24"/>
        </w:rPr>
        <w:t>第二标段：</w:t>
      </w:r>
      <w:r w:rsidRPr="00927250">
        <w:rPr>
          <w:rFonts w:ascii="Times New Roman" w:hAnsi="宋体" w:cs="Times New Roman" w:hint="eastAsia"/>
          <w:color w:val="000000"/>
          <w:sz w:val="24"/>
          <w:szCs w:val="24"/>
        </w:rPr>
        <w:t>3</w:t>
      </w:r>
      <w:r w:rsidRPr="00927250">
        <w:rPr>
          <w:rFonts w:ascii="Times New Roman" w:hAnsi="宋体" w:cs="Times New Roman" w:hint="eastAsia"/>
          <w:color w:val="000000"/>
          <w:sz w:val="24"/>
          <w:szCs w:val="24"/>
        </w:rPr>
        <w:t>号学生宿舍楼一楼</w:t>
      </w:r>
      <w:r w:rsidR="0065648F" w:rsidRPr="00927250">
        <w:rPr>
          <w:rFonts w:ascii="Times New Roman" w:hAnsi="宋体" w:cs="Times New Roman" w:hint="eastAsia"/>
          <w:color w:val="000000"/>
          <w:sz w:val="24"/>
          <w:szCs w:val="24"/>
        </w:rPr>
        <w:t>东超市（营业面积约</w:t>
      </w:r>
      <w:r w:rsidR="0065648F" w:rsidRPr="00927250">
        <w:rPr>
          <w:rFonts w:ascii="Times New Roman" w:hAnsi="宋体" w:cs="Times New Roman" w:hint="eastAsia"/>
          <w:color w:val="000000"/>
          <w:sz w:val="24"/>
          <w:szCs w:val="24"/>
        </w:rPr>
        <w:t>200</w:t>
      </w:r>
      <w:r w:rsidR="0065648F" w:rsidRPr="00927250">
        <w:rPr>
          <w:rFonts w:ascii="Times New Roman" w:hAnsi="宋体" w:cs="Times New Roman"/>
          <w:color w:val="000000"/>
          <w:sz w:val="24"/>
          <w:szCs w:val="24"/>
        </w:rPr>
        <w:t>㎡</w:t>
      </w:r>
      <w:r w:rsidR="00540B32" w:rsidRPr="00927250">
        <w:rPr>
          <w:rFonts w:ascii="Times New Roman" w:hAnsi="宋体" w:cs="Times New Roman" w:hint="eastAsia"/>
          <w:color w:val="000000"/>
          <w:sz w:val="24"/>
          <w:szCs w:val="24"/>
        </w:rPr>
        <w:t>，项目编号</w:t>
      </w:r>
      <w:r w:rsidR="00540B32" w:rsidRPr="00927250">
        <w:rPr>
          <w:rFonts w:ascii="Times New Roman" w:hAnsi="宋体" w:cs="Times New Roman" w:hint="eastAsia"/>
          <w:color w:val="000000"/>
          <w:sz w:val="24"/>
          <w:szCs w:val="24"/>
        </w:rPr>
        <w:t>KDHQ2015005-02</w:t>
      </w:r>
      <w:r w:rsidR="0065648F" w:rsidRPr="00927250">
        <w:rPr>
          <w:rFonts w:ascii="Times New Roman" w:hAnsi="宋体" w:cs="Times New Roman" w:hint="eastAsia"/>
          <w:color w:val="000000"/>
          <w:sz w:val="24"/>
          <w:szCs w:val="24"/>
        </w:rPr>
        <w:t>）</w:t>
      </w:r>
    </w:p>
    <w:p w:rsidR="00322F83" w:rsidRPr="00927250" w:rsidRDefault="005123DB" w:rsidP="0092725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27250">
        <w:rPr>
          <w:rFonts w:ascii="Times New Roman" w:cs="Times New Roman"/>
          <w:sz w:val="24"/>
          <w:szCs w:val="24"/>
        </w:rPr>
        <w:t>二、报名资格条件</w:t>
      </w:r>
    </w:p>
    <w:p w:rsidR="00322F83" w:rsidRPr="00927250" w:rsidRDefault="00322F83" w:rsidP="0092725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27250">
        <w:rPr>
          <w:rFonts w:ascii="Times New Roman" w:cs="Times New Roman"/>
          <w:sz w:val="24"/>
          <w:szCs w:val="24"/>
        </w:rPr>
        <w:t>投标单位应当具备下列条件：</w:t>
      </w:r>
    </w:p>
    <w:p w:rsidR="0065648F" w:rsidRPr="00927250" w:rsidRDefault="00322F83" w:rsidP="005269C8">
      <w:pPr>
        <w:spacing w:line="36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927250">
        <w:rPr>
          <w:rFonts w:ascii="Times New Roman" w:hAnsi="Times New Roman" w:cs="Times New Roman"/>
          <w:sz w:val="24"/>
          <w:szCs w:val="24"/>
        </w:rPr>
        <w:t>1</w:t>
      </w:r>
      <w:r w:rsidR="0038066E" w:rsidRPr="00927250">
        <w:rPr>
          <w:rFonts w:ascii="Times New Roman" w:hAnsi="宋体" w:cs="Times New Roman" w:hint="eastAsia"/>
          <w:sz w:val="24"/>
          <w:szCs w:val="24"/>
        </w:rPr>
        <w:t>．</w:t>
      </w:r>
      <w:r w:rsidR="00AA6632" w:rsidRPr="00927250">
        <w:rPr>
          <w:rFonts w:ascii="Times New Roman" w:hAnsi="宋体" w:cs="Times New Roman" w:hint="eastAsia"/>
          <w:sz w:val="24"/>
          <w:szCs w:val="24"/>
        </w:rPr>
        <w:t>持有有效经营执照，具备独立法人资格，</w:t>
      </w:r>
      <w:r w:rsidR="0065648F" w:rsidRPr="00927250">
        <w:rPr>
          <w:rFonts w:ascii="Times New Roman" w:hAnsi="宋体" w:cs="Times New Roman" w:hint="eastAsia"/>
          <w:sz w:val="24"/>
          <w:szCs w:val="24"/>
        </w:rPr>
        <w:t>有</w:t>
      </w:r>
      <w:r w:rsidR="00BD1BA6" w:rsidRPr="00927250">
        <w:rPr>
          <w:rFonts w:ascii="Times New Roman" w:hAnsi="宋体" w:cs="Times New Roman" w:hint="eastAsia"/>
          <w:sz w:val="24"/>
          <w:szCs w:val="24"/>
        </w:rPr>
        <w:t>较高</w:t>
      </w:r>
      <w:r w:rsidR="0065648F" w:rsidRPr="00927250">
        <w:rPr>
          <w:rFonts w:ascii="Times New Roman" w:hAnsi="宋体" w:cs="Times New Roman" w:hint="eastAsia"/>
          <w:sz w:val="24"/>
          <w:szCs w:val="24"/>
        </w:rPr>
        <w:t>社会知名度的超市经营企业</w:t>
      </w:r>
      <w:r w:rsidR="00AA6632" w:rsidRPr="00927250">
        <w:rPr>
          <w:rFonts w:ascii="Times New Roman" w:hAnsi="宋体" w:cs="Times New Roman" w:hint="eastAsia"/>
          <w:sz w:val="24"/>
          <w:szCs w:val="24"/>
        </w:rPr>
        <w:t>；</w:t>
      </w:r>
    </w:p>
    <w:p w:rsidR="00322F83" w:rsidRPr="00927250" w:rsidRDefault="00074FD2" w:rsidP="005269C8">
      <w:pPr>
        <w:spacing w:line="360" w:lineRule="auto"/>
        <w:ind w:firstLine="480"/>
        <w:rPr>
          <w:rFonts w:ascii="Times New Roman" w:hAnsi="宋体" w:cs="Times New Roman"/>
          <w:color w:val="000000"/>
          <w:sz w:val="24"/>
          <w:szCs w:val="24"/>
        </w:rPr>
      </w:pP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>．</w:t>
      </w:r>
      <w:r w:rsidR="008E7729" w:rsidRPr="00927250">
        <w:rPr>
          <w:rFonts w:ascii="Times New Roman" w:hAnsi="宋体" w:cs="Times New Roman"/>
          <w:color w:val="000000"/>
          <w:sz w:val="24"/>
          <w:szCs w:val="24"/>
        </w:rPr>
        <w:t>具有良好的企业信誉</w:t>
      </w:r>
      <w:r w:rsidR="002150CF" w:rsidRPr="00927250">
        <w:rPr>
          <w:rFonts w:ascii="Times New Roman" w:hAnsi="宋体" w:cs="Times New Roman" w:hint="eastAsia"/>
          <w:color w:val="000000"/>
          <w:sz w:val="24"/>
          <w:szCs w:val="24"/>
        </w:rPr>
        <w:t>、</w:t>
      </w:r>
      <w:r w:rsidR="00DD48FB" w:rsidRPr="00927250">
        <w:rPr>
          <w:rFonts w:ascii="Times New Roman" w:hAnsi="宋体" w:cs="Times New Roman" w:hint="eastAsia"/>
          <w:color w:val="000000"/>
          <w:sz w:val="24"/>
          <w:szCs w:val="24"/>
        </w:rPr>
        <w:t>高校超市</w:t>
      </w:r>
      <w:r w:rsidR="00DD48FB" w:rsidRPr="00927250">
        <w:rPr>
          <w:rFonts w:ascii="Times New Roman" w:hAnsi="宋体" w:cs="Times New Roman"/>
          <w:color w:val="000000"/>
          <w:sz w:val="24"/>
          <w:szCs w:val="24"/>
        </w:rPr>
        <w:t>经营服务业绩</w:t>
      </w:r>
      <w:r w:rsidR="002150CF" w:rsidRPr="00927250">
        <w:rPr>
          <w:rFonts w:ascii="Times New Roman" w:hAnsi="宋体" w:cs="Times New Roman" w:hint="eastAsia"/>
          <w:color w:val="000000"/>
          <w:sz w:val="24"/>
          <w:szCs w:val="24"/>
        </w:rPr>
        <w:t>和</w:t>
      </w:r>
      <w:r w:rsidR="00DD48FB" w:rsidRPr="00927250">
        <w:rPr>
          <w:rFonts w:ascii="Times New Roman" w:hAnsi="宋体" w:cs="Times New Roman"/>
          <w:color w:val="000000"/>
          <w:sz w:val="24"/>
          <w:szCs w:val="24"/>
        </w:rPr>
        <w:t>管理经验</w:t>
      </w:r>
      <w:r w:rsidR="00500674" w:rsidRPr="00927250">
        <w:rPr>
          <w:rFonts w:ascii="Times New Roman" w:hAnsi="宋体" w:cs="Times New Roman" w:hint="eastAsia"/>
          <w:color w:val="000000"/>
          <w:sz w:val="24"/>
          <w:szCs w:val="24"/>
        </w:rPr>
        <w:t>（附合同）</w:t>
      </w:r>
      <w:r w:rsidR="00DD48FB" w:rsidRPr="00927250">
        <w:rPr>
          <w:rFonts w:ascii="Times New Roman" w:hAnsi="宋体" w:cs="Times New Roman"/>
          <w:color w:val="000000"/>
          <w:sz w:val="24"/>
          <w:szCs w:val="24"/>
        </w:rPr>
        <w:t>；在以往的商业经营中无任何食品</w:t>
      </w:r>
      <w:r w:rsidR="00DD48FB" w:rsidRPr="00927250">
        <w:rPr>
          <w:rFonts w:ascii="Times New Roman" w:hAnsi="宋体" w:cs="Times New Roman" w:hint="eastAsia"/>
          <w:color w:val="000000"/>
          <w:sz w:val="24"/>
          <w:szCs w:val="24"/>
        </w:rPr>
        <w:t>安全</w:t>
      </w:r>
      <w:r w:rsidR="00404946">
        <w:rPr>
          <w:rFonts w:ascii="Times New Roman" w:hAnsi="宋体" w:cs="Times New Roman"/>
          <w:color w:val="000000"/>
          <w:sz w:val="24"/>
          <w:szCs w:val="24"/>
        </w:rPr>
        <w:t>、消防安全方面</w:t>
      </w:r>
      <w:r w:rsidR="00404946">
        <w:rPr>
          <w:rFonts w:ascii="Times New Roman" w:hAnsi="宋体" w:cs="Times New Roman" w:hint="eastAsia"/>
          <w:color w:val="000000"/>
          <w:sz w:val="24"/>
          <w:szCs w:val="24"/>
        </w:rPr>
        <w:t>等</w:t>
      </w:r>
      <w:r w:rsidR="00BD1BA6" w:rsidRPr="00927250">
        <w:rPr>
          <w:rFonts w:ascii="Times New Roman" w:hAnsi="宋体" w:cs="Times New Roman"/>
          <w:color w:val="000000"/>
          <w:sz w:val="24"/>
          <w:szCs w:val="24"/>
        </w:rPr>
        <w:t>不良记录</w:t>
      </w:r>
      <w:r w:rsidR="00BD1BA6" w:rsidRPr="00927250">
        <w:rPr>
          <w:rFonts w:ascii="Times New Roman" w:hAnsi="宋体" w:cs="Times New Roman" w:hint="eastAsia"/>
          <w:color w:val="000000"/>
          <w:sz w:val="24"/>
          <w:szCs w:val="24"/>
        </w:rPr>
        <w:t>；</w:t>
      </w:r>
    </w:p>
    <w:p w:rsidR="00BD1BA6" w:rsidRPr="00927250" w:rsidRDefault="00074FD2" w:rsidP="00BD1BA6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hAnsi="宋体" w:cs="Times New Roman" w:hint="eastAsia"/>
          <w:color w:val="000000"/>
          <w:sz w:val="24"/>
          <w:szCs w:val="24"/>
        </w:rPr>
        <w:t>3</w:t>
      </w:r>
      <w:r w:rsidRPr="00927250">
        <w:rPr>
          <w:rFonts w:ascii="Times New Roman" w:hAnsi="宋体" w:cs="Times New Roman" w:hint="eastAsia"/>
          <w:color w:val="000000"/>
          <w:sz w:val="24"/>
          <w:szCs w:val="24"/>
        </w:rPr>
        <w:t>．</w:t>
      </w:r>
      <w:r w:rsidR="00BD1BA6" w:rsidRPr="00927250">
        <w:rPr>
          <w:rFonts w:ascii="Times New Roman" w:hAnsi="宋体" w:cs="Times New Roman"/>
          <w:kern w:val="0"/>
          <w:sz w:val="24"/>
          <w:szCs w:val="24"/>
        </w:rPr>
        <w:t>本项目不接受联合体投标，不允许分包或转包</w:t>
      </w:r>
      <w:r w:rsidR="00BD1BA6" w:rsidRPr="00927250">
        <w:rPr>
          <w:rFonts w:ascii="Times New Roman" w:hAnsi="宋体" w:cs="Times New Roman" w:hint="eastAsia"/>
          <w:kern w:val="0"/>
          <w:sz w:val="24"/>
          <w:szCs w:val="24"/>
        </w:rPr>
        <w:t>。</w:t>
      </w:r>
    </w:p>
    <w:p w:rsidR="00322F83" w:rsidRPr="00927250" w:rsidRDefault="00322F83" w:rsidP="005269C8">
      <w:pPr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927250">
        <w:rPr>
          <w:rFonts w:ascii="Times New Roman" w:hAnsi="宋体" w:cs="Times New Roman"/>
          <w:color w:val="000000"/>
          <w:sz w:val="24"/>
          <w:szCs w:val="24"/>
        </w:rPr>
        <w:t>三、投标单位报名要求</w:t>
      </w:r>
    </w:p>
    <w:p w:rsidR="00322F83" w:rsidRPr="00927250" w:rsidRDefault="00322F83" w:rsidP="005269C8">
      <w:pPr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927250">
        <w:rPr>
          <w:rFonts w:ascii="Times New Roman" w:hAnsi="宋体" w:cs="Times New Roman"/>
          <w:color w:val="000000"/>
          <w:sz w:val="24"/>
          <w:szCs w:val="24"/>
        </w:rPr>
        <w:t>需提供以下文件并加盖投标单位公章：</w:t>
      </w:r>
    </w:p>
    <w:p w:rsidR="00322F83" w:rsidRPr="00927250" w:rsidRDefault="005123DB" w:rsidP="005269C8">
      <w:pPr>
        <w:spacing w:line="360" w:lineRule="auto"/>
        <w:ind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92725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066E" w:rsidRPr="00927250">
        <w:rPr>
          <w:rFonts w:ascii="Times New Roman" w:hAnsi="宋体" w:cs="Times New Roman" w:hint="eastAsia"/>
          <w:color w:val="000000"/>
          <w:sz w:val="24"/>
          <w:szCs w:val="24"/>
        </w:rPr>
        <w:t>．</w:t>
      </w:r>
      <w:r w:rsidR="00322F83" w:rsidRPr="00927250">
        <w:rPr>
          <w:rFonts w:ascii="Times New Roman" w:hAnsi="宋体" w:cs="Times New Roman"/>
          <w:color w:val="000000"/>
          <w:sz w:val="24"/>
          <w:szCs w:val="24"/>
        </w:rPr>
        <w:t>投标单位报名时需提供法人营业执照、税务登记证、组织机构代码证</w:t>
      </w:r>
      <w:r w:rsidR="00BD1BA6" w:rsidRPr="00927250">
        <w:rPr>
          <w:rFonts w:ascii="Times New Roman" w:hAnsi="宋体" w:cs="Times New Roman" w:hint="eastAsia"/>
          <w:color w:val="000000"/>
          <w:sz w:val="24"/>
          <w:szCs w:val="24"/>
        </w:rPr>
        <w:t>原件及</w:t>
      </w:r>
      <w:r w:rsidR="00322F83" w:rsidRPr="00927250">
        <w:rPr>
          <w:rFonts w:ascii="Times New Roman" w:hAnsi="宋体" w:cs="Times New Roman"/>
          <w:color w:val="000000"/>
          <w:sz w:val="24"/>
          <w:szCs w:val="24"/>
        </w:rPr>
        <w:t>复印件</w:t>
      </w:r>
      <w:r w:rsidR="00BD1BA6" w:rsidRPr="00927250">
        <w:rPr>
          <w:rFonts w:ascii="Times New Roman" w:hAnsi="宋体" w:cs="Times New Roman" w:hint="eastAsia"/>
          <w:color w:val="000000"/>
          <w:sz w:val="24"/>
          <w:szCs w:val="24"/>
        </w:rPr>
        <w:t>一套</w:t>
      </w:r>
      <w:r w:rsidR="00322F83" w:rsidRPr="00927250">
        <w:rPr>
          <w:rFonts w:ascii="Times New Roman" w:hAnsi="宋体" w:cs="Times New Roman"/>
          <w:color w:val="000000"/>
          <w:sz w:val="24"/>
          <w:szCs w:val="24"/>
        </w:rPr>
        <w:t>；</w:t>
      </w:r>
    </w:p>
    <w:p w:rsidR="00322F83" w:rsidRPr="00927250" w:rsidRDefault="005123DB" w:rsidP="005269C8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hAnsi="Times New Roman" w:cs="Times New Roman"/>
          <w:kern w:val="0"/>
          <w:sz w:val="24"/>
          <w:szCs w:val="24"/>
        </w:rPr>
        <w:t>2</w:t>
      </w:r>
      <w:r w:rsidR="0038066E" w:rsidRPr="00927250">
        <w:rPr>
          <w:rFonts w:ascii="Times New Roman" w:cs="Times New Roman" w:hint="eastAsia"/>
          <w:kern w:val="0"/>
          <w:sz w:val="24"/>
          <w:szCs w:val="24"/>
        </w:rPr>
        <w:t>．</w:t>
      </w:r>
      <w:r w:rsidRPr="00927250">
        <w:rPr>
          <w:rFonts w:ascii="Times New Roman" w:cs="Times New Roman"/>
          <w:kern w:val="0"/>
          <w:sz w:val="24"/>
          <w:szCs w:val="24"/>
        </w:rPr>
        <w:t>注册地为非连云港地区的投标单位，</w:t>
      </w:r>
      <w:r w:rsidR="007F1D39">
        <w:rPr>
          <w:rFonts w:ascii="Times New Roman" w:cs="Times New Roman" w:hint="eastAsia"/>
          <w:kern w:val="0"/>
          <w:sz w:val="24"/>
          <w:szCs w:val="24"/>
        </w:rPr>
        <w:t>如在连云港设立分公司的，</w:t>
      </w:r>
      <w:r w:rsidRPr="00927250">
        <w:rPr>
          <w:rFonts w:ascii="Times New Roman" w:cs="Times New Roman"/>
          <w:kern w:val="0"/>
          <w:sz w:val="24"/>
          <w:szCs w:val="24"/>
        </w:rPr>
        <w:t>需提供在连云港地区设立的分公司或子公司的营业执照副本；</w:t>
      </w:r>
    </w:p>
    <w:p w:rsidR="005123DB" w:rsidRPr="00927250" w:rsidRDefault="005123DB" w:rsidP="005269C8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hAnsi="Times New Roman" w:cs="Times New Roman"/>
          <w:kern w:val="0"/>
          <w:sz w:val="24"/>
          <w:szCs w:val="24"/>
        </w:rPr>
        <w:t>3</w:t>
      </w:r>
      <w:r w:rsidR="0038066E" w:rsidRPr="00927250">
        <w:rPr>
          <w:rFonts w:ascii="Times New Roman" w:cs="Times New Roman" w:hint="eastAsia"/>
          <w:kern w:val="0"/>
          <w:sz w:val="24"/>
          <w:szCs w:val="24"/>
        </w:rPr>
        <w:t>．</w:t>
      </w:r>
      <w:r w:rsidR="00700872">
        <w:rPr>
          <w:rFonts w:ascii="Times New Roman" w:cs="Times New Roman"/>
          <w:kern w:val="0"/>
          <w:sz w:val="24"/>
          <w:szCs w:val="24"/>
        </w:rPr>
        <w:t>意向投标单位</w:t>
      </w:r>
      <w:r w:rsidRPr="00927250">
        <w:rPr>
          <w:rFonts w:ascii="Times New Roman" w:cs="Times New Roman"/>
          <w:kern w:val="0"/>
          <w:sz w:val="24"/>
          <w:szCs w:val="24"/>
        </w:rPr>
        <w:t>向学院后勤管理办公室索取招标书（需缴纳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300</w:t>
      </w:r>
      <w:r w:rsidRPr="00927250">
        <w:rPr>
          <w:rFonts w:ascii="Times New Roman" w:cs="Times New Roman"/>
          <w:kern w:val="0"/>
          <w:sz w:val="24"/>
          <w:szCs w:val="24"/>
        </w:rPr>
        <w:t>元</w:t>
      </w:r>
      <w:r w:rsidR="00C6100A" w:rsidRPr="00927250">
        <w:rPr>
          <w:rFonts w:ascii="Times New Roman" w:cs="Times New Roman" w:hint="eastAsia"/>
          <w:kern w:val="0"/>
          <w:sz w:val="24"/>
          <w:szCs w:val="24"/>
        </w:rPr>
        <w:t>招标文件成本费</w:t>
      </w:r>
      <w:r w:rsidRPr="00927250">
        <w:rPr>
          <w:rFonts w:ascii="Times New Roman" w:cs="Times New Roman"/>
          <w:kern w:val="0"/>
          <w:sz w:val="24"/>
          <w:szCs w:val="24"/>
        </w:rPr>
        <w:t>）；</w:t>
      </w:r>
    </w:p>
    <w:p w:rsidR="003476A3" w:rsidRPr="00927250" w:rsidRDefault="005123DB" w:rsidP="005269C8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hAnsi="Times New Roman" w:cs="Times New Roman"/>
          <w:kern w:val="0"/>
          <w:sz w:val="24"/>
          <w:szCs w:val="24"/>
        </w:rPr>
        <w:t>4</w:t>
      </w:r>
      <w:r w:rsidR="0038066E" w:rsidRPr="00927250">
        <w:rPr>
          <w:rFonts w:ascii="Times New Roman" w:cs="Times New Roman" w:hint="eastAsia"/>
          <w:kern w:val="0"/>
          <w:sz w:val="24"/>
          <w:szCs w:val="24"/>
        </w:rPr>
        <w:t>．</w:t>
      </w:r>
      <w:r w:rsidRPr="00927250">
        <w:rPr>
          <w:rFonts w:ascii="Times New Roman" w:cs="Times New Roman"/>
          <w:kern w:val="0"/>
          <w:sz w:val="24"/>
          <w:szCs w:val="24"/>
        </w:rPr>
        <w:t>投标单位报名时间：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2015</w:t>
      </w:r>
      <w:r w:rsidRPr="00927250">
        <w:rPr>
          <w:rFonts w:ascii="Times New Roman" w:cs="Times New Roman"/>
          <w:kern w:val="0"/>
          <w:sz w:val="24"/>
          <w:szCs w:val="24"/>
        </w:rPr>
        <w:t>年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6</w:t>
      </w:r>
      <w:r w:rsidRPr="00927250">
        <w:rPr>
          <w:rFonts w:ascii="Times New Roman" w:cs="Times New Roman"/>
          <w:kern w:val="0"/>
          <w:sz w:val="24"/>
          <w:szCs w:val="24"/>
        </w:rPr>
        <w:t>月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2</w:t>
      </w:r>
      <w:r w:rsidR="00B640AF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38066E" w:rsidRPr="00927250">
        <w:rPr>
          <w:rFonts w:ascii="Times New Roman" w:cs="Times New Roman"/>
          <w:kern w:val="0"/>
          <w:sz w:val="24"/>
          <w:szCs w:val="24"/>
        </w:rPr>
        <w:t>日</w:t>
      </w:r>
      <w:r w:rsidR="0038066E" w:rsidRPr="00927250">
        <w:rPr>
          <w:rFonts w:ascii="Times New Roman" w:cs="Times New Roman" w:hint="eastAsia"/>
          <w:kern w:val="0"/>
          <w:sz w:val="24"/>
          <w:szCs w:val="24"/>
        </w:rPr>
        <w:t>至</w:t>
      </w:r>
      <w:r w:rsidR="0038066E" w:rsidRPr="00927250">
        <w:rPr>
          <w:rFonts w:ascii="Times New Roman" w:cs="Times New Roman" w:hint="eastAsia"/>
          <w:kern w:val="0"/>
          <w:sz w:val="24"/>
          <w:szCs w:val="24"/>
        </w:rPr>
        <w:t>2015</w:t>
      </w:r>
      <w:r w:rsidR="0038066E" w:rsidRPr="00927250">
        <w:rPr>
          <w:rFonts w:ascii="Times New Roman" w:cs="Times New Roman" w:hint="eastAsia"/>
          <w:kern w:val="0"/>
          <w:sz w:val="24"/>
          <w:szCs w:val="24"/>
        </w:rPr>
        <w:t>年</w:t>
      </w:r>
      <w:r w:rsidR="00B640AF">
        <w:rPr>
          <w:rFonts w:ascii="Times New Roman" w:cs="Times New Roman" w:hint="eastAsia"/>
          <w:kern w:val="0"/>
          <w:sz w:val="24"/>
          <w:szCs w:val="24"/>
        </w:rPr>
        <w:t>7</w:t>
      </w:r>
      <w:r w:rsidR="0038066E" w:rsidRPr="00927250">
        <w:rPr>
          <w:rFonts w:ascii="Times New Roman" w:cs="Times New Roman" w:hint="eastAsia"/>
          <w:kern w:val="0"/>
          <w:sz w:val="24"/>
          <w:szCs w:val="24"/>
        </w:rPr>
        <w:t>月</w:t>
      </w:r>
      <w:r w:rsidR="003127F1">
        <w:rPr>
          <w:rFonts w:ascii="Times New Roman" w:cs="Times New Roman" w:hint="eastAsia"/>
          <w:kern w:val="0"/>
          <w:sz w:val="24"/>
          <w:szCs w:val="24"/>
        </w:rPr>
        <w:t>2</w:t>
      </w:r>
      <w:r w:rsidR="0038066E" w:rsidRPr="00927250">
        <w:rPr>
          <w:rFonts w:ascii="Times New Roman" w:cs="Times New Roman" w:hint="eastAsia"/>
          <w:kern w:val="0"/>
          <w:sz w:val="24"/>
          <w:szCs w:val="24"/>
        </w:rPr>
        <w:t>日</w:t>
      </w:r>
    </w:p>
    <w:p w:rsidR="005123DB" w:rsidRPr="00927250" w:rsidRDefault="005123DB" w:rsidP="00927250">
      <w:pPr>
        <w:spacing w:line="360" w:lineRule="auto"/>
        <w:ind w:firstLineChars="1221" w:firstLine="2930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cs="Times New Roman"/>
          <w:kern w:val="0"/>
          <w:sz w:val="24"/>
          <w:szCs w:val="24"/>
        </w:rPr>
        <w:t>上午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 xml:space="preserve">8:30-12:00  </w:t>
      </w:r>
      <w:r w:rsidR="003476A3" w:rsidRPr="0092725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38066E" w:rsidRPr="0092725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B77C6" w:rsidRPr="00927250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927250">
        <w:rPr>
          <w:rFonts w:ascii="Times New Roman" w:cs="Times New Roman"/>
          <w:kern w:val="0"/>
          <w:sz w:val="24"/>
          <w:szCs w:val="24"/>
        </w:rPr>
        <w:t>下午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14:00-18:00</w:t>
      </w:r>
    </w:p>
    <w:p w:rsidR="0027110C" w:rsidRDefault="00C6100A" w:rsidP="00C6100A">
      <w:pPr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</w:t>
      </w: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>投标</w:t>
      </w:r>
      <w:r w:rsidR="00960EFF" w:rsidRPr="00927250">
        <w:rPr>
          <w:rFonts w:ascii="Times New Roman" w:hAnsi="Times New Roman" w:cs="Times New Roman" w:hint="eastAsia"/>
          <w:kern w:val="0"/>
          <w:sz w:val="24"/>
          <w:szCs w:val="24"/>
        </w:rPr>
        <w:t>单位报名</w:t>
      </w: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>截止时间：</w:t>
      </w: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>2015</w:t>
      </w: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>年</w:t>
      </w:r>
      <w:r w:rsidR="00B640AF">
        <w:rPr>
          <w:rFonts w:ascii="Times New Roman" w:hAnsi="Times New Roman" w:cs="Times New Roman" w:hint="eastAsia"/>
          <w:kern w:val="0"/>
          <w:sz w:val="24"/>
          <w:szCs w:val="24"/>
        </w:rPr>
        <w:t>7</w:t>
      </w: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>月</w:t>
      </w:r>
      <w:r w:rsidR="003127F1">
        <w:rPr>
          <w:rFonts w:ascii="Times New Roman" w:hAnsi="Times New Roman" w:cs="Times New Roman" w:hint="eastAsia"/>
          <w:kern w:val="0"/>
          <w:sz w:val="24"/>
          <w:szCs w:val="24"/>
        </w:rPr>
        <w:t>2</w:t>
      </w: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>日下午</w:t>
      </w: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 w:rsidR="00B640AF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>:00</w:t>
      </w:r>
      <w:r w:rsidR="0027110C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</w:p>
    <w:p w:rsidR="00DE2A5B" w:rsidRPr="00927250" w:rsidRDefault="0027110C" w:rsidP="0027110C">
      <w:pPr>
        <w:spacing w:line="360" w:lineRule="auto"/>
        <w:ind w:firstLineChars="350" w:firstLine="84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同时，</w:t>
      </w:r>
      <w:r w:rsidR="00DE2A5B">
        <w:rPr>
          <w:rFonts w:ascii="Times New Roman" w:hAnsi="Times New Roman" w:cs="Times New Roman" w:hint="eastAsia"/>
          <w:kern w:val="0"/>
          <w:sz w:val="24"/>
          <w:szCs w:val="24"/>
        </w:rPr>
        <w:t>下午</w:t>
      </w:r>
      <w:r w:rsidR="00DE2A5B">
        <w:rPr>
          <w:rFonts w:ascii="Times New Roman" w:hAnsi="Times New Roman" w:cs="Times New Roman" w:hint="eastAsia"/>
          <w:kern w:val="0"/>
          <w:sz w:val="24"/>
          <w:szCs w:val="24"/>
        </w:rPr>
        <w:t>15:30-16:30</w:t>
      </w:r>
      <w:r w:rsidR="00DE2A5B">
        <w:rPr>
          <w:rFonts w:ascii="Times New Roman" w:hAnsi="Times New Roman" w:cs="Times New Roman" w:hint="eastAsia"/>
          <w:kern w:val="0"/>
          <w:sz w:val="24"/>
          <w:szCs w:val="24"/>
        </w:rPr>
        <w:t>进行现场勘查答疑，过时视为弃标</w:t>
      </w:r>
    </w:p>
    <w:p w:rsidR="005123DB" w:rsidRPr="00927250" w:rsidRDefault="0038066E" w:rsidP="005269C8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Pr="00927250">
        <w:rPr>
          <w:rFonts w:ascii="Times New Roman" w:cs="Times New Roman" w:hint="eastAsia"/>
          <w:kern w:val="0"/>
          <w:sz w:val="24"/>
          <w:szCs w:val="24"/>
        </w:rPr>
        <w:t>．</w:t>
      </w:r>
      <w:r w:rsidR="005123DB" w:rsidRPr="00927250">
        <w:rPr>
          <w:rFonts w:ascii="Times New Roman" w:cs="Times New Roman"/>
          <w:kern w:val="0"/>
          <w:sz w:val="24"/>
          <w:szCs w:val="24"/>
        </w:rPr>
        <w:t>报名地点：江苏省连云港市海州区花果山大道春晖路</w:t>
      </w:r>
      <w:r w:rsidR="005123DB" w:rsidRPr="00927250">
        <w:rPr>
          <w:rFonts w:ascii="Times New Roman" w:hAnsi="Times New Roman" w:cs="Times New Roman"/>
          <w:kern w:val="0"/>
          <w:sz w:val="24"/>
          <w:szCs w:val="24"/>
        </w:rPr>
        <w:t>88</w:t>
      </w:r>
      <w:r w:rsidR="005123DB" w:rsidRPr="00927250">
        <w:rPr>
          <w:rFonts w:ascii="Times New Roman" w:cs="Times New Roman"/>
          <w:kern w:val="0"/>
          <w:sz w:val="24"/>
          <w:szCs w:val="24"/>
        </w:rPr>
        <w:t>号南京医科大学康达学院</w:t>
      </w:r>
      <w:r w:rsidR="005123DB" w:rsidRPr="00927250">
        <w:rPr>
          <w:rFonts w:ascii="Times New Roman" w:hAnsi="Times New Roman" w:cs="Times New Roman"/>
          <w:kern w:val="0"/>
          <w:sz w:val="24"/>
          <w:szCs w:val="24"/>
        </w:rPr>
        <w:t>7</w:t>
      </w:r>
      <w:r w:rsidR="005123DB" w:rsidRPr="00927250">
        <w:rPr>
          <w:rFonts w:ascii="Times New Roman" w:cs="Times New Roman"/>
          <w:kern w:val="0"/>
          <w:sz w:val="24"/>
          <w:szCs w:val="24"/>
        </w:rPr>
        <w:t>栋后勤管理办公室</w:t>
      </w:r>
      <w:r w:rsidR="005123DB" w:rsidRPr="00927250">
        <w:rPr>
          <w:rFonts w:ascii="Times New Roman" w:hAnsi="Times New Roman" w:cs="Times New Roman"/>
          <w:kern w:val="0"/>
          <w:sz w:val="24"/>
          <w:szCs w:val="24"/>
        </w:rPr>
        <w:t>106</w:t>
      </w:r>
      <w:r w:rsidR="005123DB" w:rsidRPr="00927250">
        <w:rPr>
          <w:rFonts w:ascii="Times New Roman" w:cs="Times New Roman"/>
          <w:kern w:val="0"/>
          <w:sz w:val="24"/>
          <w:szCs w:val="24"/>
        </w:rPr>
        <w:t>室</w:t>
      </w:r>
    </w:p>
    <w:p w:rsidR="00AF3DF2" w:rsidRDefault="00AF3DF2" w:rsidP="005269C8">
      <w:pPr>
        <w:spacing w:line="360" w:lineRule="auto"/>
        <w:ind w:firstLine="480"/>
        <w:rPr>
          <w:rFonts w:ascii="Times New Roman" w:cs="Times New Roman"/>
          <w:kern w:val="0"/>
          <w:sz w:val="24"/>
          <w:szCs w:val="24"/>
        </w:rPr>
      </w:pPr>
    </w:p>
    <w:p w:rsidR="005123DB" w:rsidRPr="00927250" w:rsidRDefault="005123DB" w:rsidP="005269C8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cs="Times New Roman"/>
          <w:kern w:val="0"/>
          <w:sz w:val="24"/>
          <w:szCs w:val="24"/>
        </w:rPr>
        <w:t>四、开标有关信息</w:t>
      </w:r>
    </w:p>
    <w:p w:rsidR="005123DB" w:rsidRPr="00927250" w:rsidRDefault="005123DB" w:rsidP="005269C8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hAnsi="Times New Roman" w:cs="Times New Roman"/>
          <w:kern w:val="0"/>
          <w:sz w:val="24"/>
          <w:szCs w:val="24"/>
        </w:rPr>
        <w:t>1</w:t>
      </w:r>
      <w:r w:rsidR="0038066E" w:rsidRPr="00927250">
        <w:rPr>
          <w:rFonts w:ascii="Times New Roman" w:cs="Times New Roman" w:hint="eastAsia"/>
          <w:kern w:val="0"/>
          <w:sz w:val="24"/>
          <w:szCs w:val="24"/>
        </w:rPr>
        <w:t>．</w:t>
      </w:r>
      <w:r w:rsidRPr="00927250">
        <w:rPr>
          <w:rFonts w:ascii="Times New Roman" w:cs="Times New Roman"/>
          <w:kern w:val="0"/>
          <w:sz w:val="24"/>
          <w:szCs w:val="24"/>
        </w:rPr>
        <w:t>开标时间：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2015</w:t>
      </w:r>
      <w:r w:rsidRPr="00927250">
        <w:rPr>
          <w:rFonts w:ascii="Times New Roman" w:cs="Times New Roman"/>
          <w:kern w:val="0"/>
          <w:sz w:val="24"/>
          <w:szCs w:val="24"/>
        </w:rPr>
        <w:t>年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7</w:t>
      </w:r>
      <w:r w:rsidRPr="00927250">
        <w:rPr>
          <w:rFonts w:ascii="Times New Roman" w:cs="Times New Roman"/>
          <w:kern w:val="0"/>
          <w:sz w:val="24"/>
          <w:szCs w:val="24"/>
        </w:rPr>
        <w:t>月</w:t>
      </w:r>
      <w:r w:rsidR="007A01A6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927250">
        <w:rPr>
          <w:rFonts w:ascii="Times New Roman" w:cs="Times New Roman"/>
          <w:kern w:val="0"/>
          <w:sz w:val="24"/>
          <w:szCs w:val="24"/>
        </w:rPr>
        <w:t>日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27250">
        <w:rPr>
          <w:rFonts w:ascii="Times New Roman" w:cs="Times New Roman"/>
          <w:kern w:val="0"/>
          <w:sz w:val="24"/>
          <w:szCs w:val="24"/>
        </w:rPr>
        <w:t>上午</w:t>
      </w:r>
      <w:r w:rsidR="00D52E9B">
        <w:rPr>
          <w:rFonts w:ascii="Times New Roman" w:hAnsi="Times New Roman" w:cs="Times New Roman" w:hint="eastAsia"/>
          <w:kern w:val="0"/>
          <w:sz w:val="24"/>
          <w:szCs w:val="24"/>
        </w:rPr>
        <w:t>10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:</w:t>
      </w:r>
      <w:r w:rsidR="00700872">
        <w:rPr>
          <w:rFonts w:ascii="Times New Roman" w:hAnsi="Times New Roman" w:cs="Times New Roman" w:hint="eastAsia"/>
          <w:kern w:val="0"/>
          <w:sz w:val="24"/>
          <w:szCs w:val="24"/>
        </w:rPr>
        <w:t>3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0</w:t>
      </w:r>
      <w:r w:rsidR="00963AF5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7C44D1">
        <w:rPr>
          <w:rFonts w:hint="eastAsia"/>
          <w:sz w:val="24"/>
          <w:szCs w:val="24"/>
        </w:rPr>
        <w:t>标书同时带入开标现场</w:t>
      </w:r>
      <w:r w:rsidR="00963AF5">
        <w:rPr>
          <w:rFonts w:ascii="Times New Roman" w:hAnsi="Times New Roman" w:cs="Times New Roman" w:hint="eastAsia"/>
          <w:kern w:val="0"/>
          <w:sz w:val="24"/>
          <w:szCs w:val="24"/>
        </w:rPr>
        <w:t>）</w:t>
      </w:r>
    </w:p>
    <w:p w:rsidR="005123DB" w:rsidRPr="00927250" w:rsidRDefault="005123DB" w:rsidP="005269C8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hAnsi="Times New Roman" w:cs="Times New Roman"/>
          <w:kern w:val="0"/>
          <w:sz w:val="24"/>
          <w:szCs w:val="24"/>
        </w:rPr>
        <w:t>2</w:t>
      </w:r>
      <w:r w:rsidR="0038066E" w:rsidRPr="00927250">
        <w:rPr>
          <w:rFonts w:ascii="Times New Roman" w:cs="Times New Roman" w:hint="eastAsia"/>
          <w:kern w:val="0"/>
          <w:sz w:val="24"/>
          <w:szCs w:val="24"/>
        </w:rPr>
        <w:t>．</w:t>
      </w:r>
      <w:r w:rsidRPr="00927250">
        <w:rPr>
          <w:rFonts w:ascii="Times New Roman" w:cs="Times New Roman"/>
          <w:kern w:val="0"/>
          <w:sz w:val="24"/>
          <w:szCs w:val="24"/>
        </w:rPr>
        <w:t>开标地点：南京医科大学康达学院连云港校区行政楼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307</w:t>
      </w:r>
      <w:r w:rsidRPr="00927250">
        <w:rPr>
          <w:rFonts w:ascii="Times New Roman" w:cs="Times New Roman"/>
          <w:kern w:val="0"/>
          <w:sz w:val="24"/>
          <w:szCs w:val="24"/>
        </w:rPr>
        <w:t>会议室</w:t>
      </w:r>
    </w:p>
    <w:p w:rsidR="005123DB" w:rsidRPr="00927250" w:rsidRDefault="005123DB" w:rsidP="005269C8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cs="Times New Roman"/>
          <w:kern w:val="0"/>
          <w:sz w:val="24"/>
          <w:szCs w:val="24"/>
        </w:rPr>
        <w:t>五、其他说明事项</w:t>
      </w:r>
    </w:p>
    <w:p w:rsidR="00EA7F18" w:rsidRPr="00927250" w:rsidRDefault="005269C8" w:rsidP="00EA7F18">
      <w:pPr>
        <w:spacing w:line="360" w:lineRule="auto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cs="Times New Roman"/>
          <w:kern w:val="0"/>
          <w:sz w:val="24"/>
          <w:szCs w:val="24"/>
        </w:rPr>
        <w:t>勘查现场：投标单位请至招标单位进行现场勘查，地点为南京医科大学康达学院连云港校区。</w:t>
      </w:r>
    </w:p>
    <w:p w:rsidR="00EA7F18" w:rsidRPr="00927250" w:rsidRDefault="005269C8" w:rsidP="00EA7F18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cs="Times New Roman"/>
          <w:kern w:val="0"/>
          <w:sz w:val="24"/>
          <w:szCs w:val="24"/>
        </w:rPr>
        <w:t>邮政编码：</w:t>
      </w:r>
      <w:r w:rsidR="00EA7F18" w:rsidRPr="00927250">
        <w:rPr>
          <w:rFonts w:ascii="Times New Roman" w:hAnsi="Times New Roman" w:cs="Times New Roman"/>
          <w:kern w:val="0"/>
          <w:sz w:val="24"/>
          <w:szCs w:val="24"/>
        </w:rPr>
        <w:t xml:space="preserve">222000 </w:t>
      </w:r>
      <w:r w:rsidR="00EA7F18" w:rsidRPr="00927250">
        <w:rPr>
          <w:rFonts w:ascii="Times New Roman" w:hAnsi="Times New Roman" w:cs="Times New Roman" w:hint="eastAsia"/>
          <w:kern w:val="0"/>
          <w:sz w:val="24"/>
          <w:szCs w:val="24"/>
        </w:rPr>
        <w:t xml:space="preserve">                 </w:t>
      </w:r>
      <w:r w:rsidRPr="00927250">
        <w:rPr>
          <w:rFonts w:ascii="Times New Roman" w:cs="Times New Roman"/>
          <w:kern w:val="0"/>
          <w:sz w:val="24"/>
          <w:szCs w:val="24"/>
        </w:rPr>
        <w:t>联系人：刘老师</w:t>
      </w:r>
      <w:r w:rsidR="00EA7F18" w:rsidRPr="009272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A7F18" w:rsidRPr="00927250"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</w:p>
    <w:p w:rsidR="00EA7F18" w:rsidRPr="00927250" w:rsidRDefault="005269C8" w:rsidP="00EA7F18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cs="Times New Roman"/>
          <w:kern w:val="0"/>
          <w:sz w:val="24"/>
          <w:szCs w:val="24"/>
        </w:rPr>
        <w:t>电话：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0518-8068</w:t>
      </w:r>
      <w:r w:rsidR="00C6100A" w:rsidRPr="00927250">
        <w:rPr>
          <w:rFonts w:ascii="Times New Roman" w:hAnsi="Times New Roman" w:cs="Times New Roman" w:hint="eastAsia"/>
          <w:kern w:val="0"/>
          <w:sz w:val="24"/>
          <w:szCs w:val="24"/>
        </w:rPr>
        <w:t>9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598</w:t>
      </w:r>
      <w:r w:rsidR="00EA7F18" w:rsidRPr="00927250"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  <w:r w:rsidRPr="00927250">
        <w:rPr>
          <w:rFonts w:ascii="Times New Roman" w:hAnsi="Times New Roman" w:cs="Times New Roman"/>
          <w:kern w:val="0"/>
          <w:sz w:val="24"/>
          <w:szCs w:val="24"/>
        </w:rPr>
        <w:t>18360573288</w:t>
      </w:r>
      <w:r w:rsidR="00EA7F18" w:rsidRPr="00927250">
        <w:rPr>
          <w:rFonts w:ascii="Times New Roman" w:hAnsi="Times New Roman" w:cs="Times New Roman" w:hint="eastAsia"/>
          <w:kern w:val="0"/>
          <w:sz w:val="24"/>
          <w:szCs w:val="24"/>
        </w:rPr>
        <w:t xml:space="preserve">  </w:t>
      </w:r>
      <w:r w:rsidRPr="00927250">
        <w:rPr>
          <w:rFonts w:ascii="Times New Roman" w:cs="Times New Roman"/>
          <w:kern w:val="0"/>
          <w:sz w:val="24"/>
          <w:szCs w:val="24"/>
        </w:rPr>
        <w:t>电子邮箱：</w:t>
      </w:r>
      <w:r w:rsidR="00EA7F18" w:rsidRPr="00927250">
        <w:rPr>
          <w:rFonts w:ascii="Times New Roman" w:hAnsi="Times New Roman" w:cs="Times New Roman" w:hint="eastAsia"/>
          <w:kern w:val="0"/>
          <w:sz w:val="24"/>
          <w:szCs w:val="24"/>
        </w:rPr>
        <w:t>lrq9518@163.com</w:t>
      </w:r>
      <w:r w:rsidR="00D05DFD" w:rsidRPr="0092725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5269C8" w:rsidRPr="00927250" w:rsidRDefault="005269C8" w:rsidP="00EA7F18">
      <w:pPr>
        <w:spacing w:line="36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927250">
        <w:rPr>
          <w:rFonts w:ascii="Times New Roman" w:cs="Times New Roman"/>
          <w:kern w:val="0"/>
          <w:sz w:val="24"/>
          <w:szCs w:val="24"/>
        </w:rPr>
        <w:t>招标单位：南京医科大学康达学院</w:t>
      </w:r>
    </w:p>
    <w:sectPr w:rsidR="005269C8" w:rsidRPr="00927250" w:rsidSect="00EA7F1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CB6" w:rsidRDefault="00C81CB6" w:rsidP="00322F83">
      <w:r>
        <w:separator/>
      </w:r>
    </w:p>
  </w:endnote>
  <w:endnote w:type="continuationSeparator" w:id="1">
    <w:p w:rsidR="00C81CB6" w:rsidRDefault="00C81CB6" w:rsidP="00322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CB6" w:rsidRDefault="00C81CB6" w:rsidP="00322F83">
      <w:r>
        <w:separator/>
      </w:r>
    </w:p>
  </w:footnote>
  <w:footnote w:type="continuationSeparator" w:id="1">
    <w:p w:rsidR="00C81CB6" w:rsidRDefault="00C81CB6" w:rsidP="00322F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0A1A"/>
    <w:multiLevelType w:val="hybridMultilevel"/>
    <w:tmpl w:val="7FB0E3D2"/>
    <w:lvl w:ilvl="0" w:tplc="F880F026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E340624"/>
    <w:multiLevelType w:val="hybridMultilevel"/>
    <w:tmpl w:val="E0EA0B12"/>
    <w:lvl w:ilvl="0" w:tplc="AB0C9FE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4CA21C0"/>
    <w:multiLevelType w:val="hybridMultilevel"/>
    <w:tmpl w:val="A896303A"/>
    <w:lvl w:ilvl="0" w:tplc="0DF84BE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4723A4A"/>
    <w:multiLevelType w:val="hybridMultilevel"/>
    <w:tmpl w:val="7C4CDC18"/>
    <w:lvl w:ilvl="0" w:tplc="6310BC6E">
      <w:start w:val="1"/>
      <w:numFmt w:val="decimal"/>
      <w:lvlText w:val="%1、"/>
      <w:lvlJc w:val="left"/>
      <w:pPr>
        <w:ind w:left="1410" w:hanging="93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9B62F30"/>
    <w:multiLevelType w:val="hybridMultilevel"/>
    <w:tmpl w:val="AB009E8E"/>
    <w:lvl w:ilvl="0" w:tplc="9224142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5A801CD"/>
    <w:multiLevelType w:val="hybridMultilevel"/>
    <w:tmpl w:val="B840F9BC"/>
    <w:lvl w:ilvl="0" w:tplc="FA34525A">
      <w:start w:val="1"/>
      <w:numFmt w:val="japaneseCounting"/>
      <w:lvlText w:val="%1、"/>
      <w:lvlJc w:val="left"/>
      <w:pPr>
        <w:ind w:left="480" w:hanging="48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F83"/>
    <w:rsid w:val="00071056"/>
    <w:rsid w:val="00074FD2"/>
    <w:rsid w:val="000834F5"/>
    <w:rsid w:val="0008675A"/>
    <w:rsid w:val="00146CE3"/>
    <w:rsid w:val="00154502"/>
    <w:rsid w:val="00155DDF"/>
    <w:rsid w:val="00166640"/>
    <w:rsid w:val="001E42E1"/>
    <w:rsid w:val="002150CF"/>
    <w:rsid w:val="00233806"/>
    <w:rsid w:val="0027110C"/>
    <w:rsid w:val="00286C35"/>
    <w:rsid w:val="0029554A"/>
    <w:rsid w:val="003127F1"/>
    <w:rsid w:val="00313217"/>
    <w:rsid w:val="00322F83"/>
    <w:rsid w:val="00333679"/>
    <w:rsid w:val="003476A3"/>
    <w:rsid w:val="0038066E"/>
    <w:rsid w:val="00404946"/>
    <w:rsid w:val="004B58E2"/>
    <w:rsid w:val="00500674"/>
    <w:rsid w:val="005123DB"/>
    <w:rsid w:val="005269C8"/>
    <w:rsid w:val="00540B32"/>
    <w:rsid w:val="005E1EE3"/>
    <w:rsid w:val="005F69EC"/>
    <w:rsid w:val="0065648F"/>
    <w:rsid w:val="006E0CC6"/>
    <w:rsid w:val="006E7473"/>
    <w:rsid w:val="006F3936"/>
    <w:rsid w:val="00700872"/>
    <w:rsid w:val="0070684C"/>
    <w:rsid w:val="0071135C"/>
    <w:rsid w:val="0075289C"/>
    <w:rsid w:val="00773BE2"/>
    <w:rsid w:val="00794771"/>
    <w:rsid w:val="007A01A6"/>
    <w:rsid w:val="007B77C6"/>
    <w:rsid w:val="007C44D1"/>
    <w:rsid w:val="007F1D39"/>
    <w:rsid w:val="00881BF2"/>
    <w:rsid w:val="008E7729"/>
    <w:rsid w:val="00927250"/>
    <w:rsid w:val="00960EFF"/>
    <w:rsid w:val="00963AF5"/>
    <w:rsid w:val="009A2E6B"/>
    <w:rsid w:val="00A3579E"/>
    <w:rsid w:val="00A662D5"/>
    <w:rsid w:val="00AA6632"/>
    <w:rsid w:val="00AF3DF2"/>
    <w:rsid w:val="00B25A5F"/>
    <w:rsid w:val="00B27C61"/>
    <w:rsid w:val="00B640AF"/>
    <w:rsid w:val="00BD1BA6"/>
    <w:rsid w:val="00C6100A"/>
    <w:rsid w:val="00C81CB6"/>
    <w:rsid w:val="00C95AA3"/>
    <w:rsid w:val="00C96544"/>
    <w:rsid w:val="00CD0DD1"/>
    <w:rsid w:val="00D05DFD"/>
    <w:rsid w:val="00D52E9B"/>
    <w:rsid w:val="00DD48FB"/>
    <w:rsid w:val="00DE2A5B"/>
    <w:rsid w:val="00E63189"/>
    <w:rsid w:val="00E82D64"/>
    <w:rsid w:val="00EA7F18"/>
    <w:rsid w:val="00EF4828"/>
    <w:rsid w:val="00F21B2D"/>
    <w:rsid w:val="00FD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2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2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2F83"/>
    <w:rPr>
      <w:sz w:val="18"/>
      <w:szCs w:val="18"/>
    </w:rPr>
  </w:style>
  <w:style w:type="paragraph" w:styleId="a5">
    <w:name w:val="List Paragraph"/>
    <w:basedOn w:val="a"/>
    <w:uiPriority w:val="34"/>
    <w:qFormat/>
    <w:rsid w:val="00322F8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526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2015-06-23T13:42:00Z</cp:lastPrinted>
  <dcterms:created xsi:type="dcterms:W3CDTF">2015-06-19T05:11:00Z</dcterms:created>
  <dcterms:modified xsi:type="dcterms:W3CDTF">2015-06-24T11:22:00Z</dcterms:modified>
</cp:coreProperties>
</file>