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FE" w:rsidRDefault="00F0674A">
      <w:pPr>
        <w:spacing w:line="520" w:lineRule="exact"/>
        <w:jc w:val="center"/>
        <w:rPr>
          <w:rFonts w:ascii="Times New Roman" w:eastAsia="方正小标宋简体" w:hAnsi="Times New Roman" w:cs="Times New Roman"/>
          <w:b/>
          <w:bCs/>
          <w:color w:val="000000" w:themeColor="text1"/>
          <w:sz w:val="44"/>
          <w:szCs w:val="44"/>
        </w:rPr>
      </w:pPr>
      <w:r>
        <w:rPr>
          <w:rFonts w:ascii="Times New Roman" w:eastAsia="方正小标宋简体" w:hAnsi="Times New Roman" w:cs="Times New Roman"/>
          <w:b/>
          <w:bCs/>
          <w:color w:val="000000" w:themeColor="text1"/>
          <w:sz w:val="44"/>
          <w:szCs w:val="44"/>
        </w:rPr>
        <w:t>关于组织</w:t>
      </w:r>
      <w:r>
        <w:rPr>
          <w:rFonts w:ascii="Times New Roman" w:eastAsia="方正小标宋简体" w:hAnsi="Times New Roman" w:cs="Times New Roman" w:hint="eastAsia"/>
          <w:b/>
          <w:bCs/>
          <w:color w:val="000000" w:themeColor="text1"/>
          <w:sz w:val="44"/>
          <w:szCs w:val="44"/>
        </w:rPr>
        <w:t>教职工</w:t>
      </w:r>
      <w:r>
        <w:rPr>
          <w:rFonts w:ascii="Times New Roman" w:eastAsia="方正小标宋简体" w:hAnsi="Times New Roman" w:cs="Times New Roman"/>
          <w:b/>
          <w:bCs/>
          <w:color w:val="000000" w:themeColor="text1"/>
          <w:sz w:val="44"/>
          <w:szCs w:val="44"/>
        </w:rPr>
        <w:t>集中观看纪录影片</w:t>
      </w:r>
    </w:p>
    <w:p w:rsidR="00B851FE" w:rsidRDefault="00F0674A">
      <w:pPr>
        <w:spacing w:line="520" w:lineRule="exact"/>
        <w:jc w:val="center"/>
        <w:rPr>
          <w:rFonts w:ascii="Times New Roman" w:eastAsia="方正小标宋简体" w:hAnsi="Times New Roman" w:cs="Times New Roman"/>
          <w:b/>
          <w:bCs/>
          <w:color w:val="000000" w:themeColor="text1"/>
          <w:sz w:val="44"/>
          <w:szCs w:val="44"/>
        </w:rPr>
      </w:pPr>
      <w:r>
        <w:rPr>
          <w:rFonts w:ascii="Times New Roman" w:eastAsia="方正小标宋简体" w:hAnsi="Times New Roman" w:cs="Times New Roman"/>
          <w:b/>
          <w:bCs/>
          <w:color w:val="000000" w:themeColor="text1"/>
          <w:sz w:val="44"/>
          <w:szCs w:val="44"/>
        </w:rPr>
        <w:t>《厉害了，我的国》的通知</w:t>
      </w:r>
    </w:p>
    <w:p w:rsidR="00B851FE" w:rsidRDefault="00B851FE">
      <w:pPr>
        <w:widowControl/>
        <w:spacing w:line="520" w:lineRule="exact"/>
        <w:rPr>
          <w:rFonts w:ascii="Times New Roman" w:eastAsia="仿宋" w:hAnsi="Times New Roman" w:cs="Times New Roman"/>
          <w:bCs/>
          <w:color w:val="000000" w:themeColor="text1"/>
          <w:kern w:val="0"/>
          <w:sz w:val="32"/>
          <w:szCs w:val="32"/>
        </w:rPr>
      </w:pPr>
    </w:p>
    <w:p w:rsidR="00B851FE" w:rsidRDefault="00F0674A">
      <w:pPr>
        <w:widowControl/>
        <w:spacing w:line="520" w:lineRule="exact"/>
        <w:rPr>
          <w:rFonts w:ascii="Times New Roman" w:eastAsia="仿宋" w:hAnsi="Times New Roman" w:cs="Times New Roman"/>
          <w:color w:val="000000" w:themeColor="text1"/>
          <w:kern w:val="0"/>
          <w:sz w:val="32"/>
          <w:szCs w:val="32"/>
        </w:rPr>
      </w:pPr>
      <w:r>
        <w:rPr>
          <w:rFonts w:ascii="Times New Roman" w:eastAsia="仿宋" w:hAnsi="Times New Roman" w:cs="Times New Roman"/>
          <w:bCs/>
          <w:color w:val="000000" w:themeColor="text1"/>
          <w:kern w:val="0"/>
          <w:sz w:val="32"/>
          <w:szCs w:val="32"/>
        </w:rPr>
        <w:t>各二级党组织：</w:t>
      </w:r>
    </w:p>
    <w:p w:rsidR="00B851FE" w:rsidRDefault="00F0674A">
      <w:pPr>
        <w:widowControl/>
        <w:spacing w:line="52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为了深入学习贯彻习近平新时代中国特色社会主义思想和党的十九大精神，不断加强和改进思想政治工作，根据教育部办公厅教思政厅函</w:t>
      </w:r>
      <w:r>
        <w:rPr>
          <w:rFonts w:ascii="Times New Roman" w:eastAsia="仿宋" w:hAnsi="Times New Roman" w:cs="Times New Roman"/>
          <w:color w:val="000000" w:themeColor="text1"/>
          <w:kern w:val="0"/>
          <w:sz w:val="32"/>
          <w:szCs w:val="32"/>
        </w:rPr>
        <w:t>[2018]12</w:t>
      </w:r>
      <w:r>
        <w:rPr>
          <w:rFonts w:ascii="Times New Roman" w:eastAsia="仿宋" w:hAnsi="Times New Roman" w:cs="Times New Roman"/>
          <w:color w:val="000000" w:themeColor="text1"/>
          <w:kern w:val="0"/>
          <w:sz w:val="32"/>
          <w:szCs w:val="32"/>
        </w:rPr>
        <w:t>号《教育部办公厅关于组织广大师生集中观看纪录影片〈厉害了，我的国〉的通知》要求，引导广大师生不断增强</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四个意识</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，坚定</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四个自信</w:t>
      </w:r>
      <w:r>
        <w:rPr>
          <w:rFonts w:ascii="仿宋" w:eastAsia="仿宋" w:hAnsi="仿宋" w:cs="Times New Roman"/>
          <w:color w:val="000000" w:themeColor="text1"/>
          <w:kern w:val="0"/>
          <w:sz w:val="32"/>
          <w:szCs w:val="32"/>
        </w:rPr>
        <w:t>”</w:t>
      </w:r>
      <w:r>
        <w:rPr>
          <w:rFonts w:ascii="Times New Roman" w:eastAsia="仿宋" w:hAnsi="Times New Roman" w:cs="Times New Roman"/>
          <w:color w:val="000000" w:themeColor="text1"/>
          <w:kern w:val="0"/>
          <w:sz w:val="32"/>
          <w:szCs w:val="32"/>
        </w:rPr>
        <w:t>，决定组织开展师生集中观看纪录影片《厉害了</w:t>
      </w:r>
      <w:r>
        <w:rPr>
          <w:rFonts w:ascii="Times New Roman" w:eastAsia="仿宋" w:hAnsi="Times New Roman" w:cs="Times New Roman"/>
          <w:color w:val="000000" w:themeColor="text1"/>
          <w:kern w:val="0"/>
          <w:sz w:val="32"/>
          <w:szCs w:val="32"/>
        </w:rPr>
        <w:t>,</w:t>
      </w:r>
      <w:r>
        <w:rPr>
          <w:rFonts w:ascii="Times New Roman" w:eastAsia="仿宋" w:hAnsi="Times New Roman" w:cs="Times New Roman"/>
          <w:color w:val="000000" w:themeColor="text1"/>
          <w:kern w:val="0"/>
          <w:sz w:val="32"/>
          <w:szCs w:val="32"/>
        </w:rPr>
        <w:t>我的国》。现就有关事项通知如下：</w:t>
      </w:r>
    </w:p>
    <w:p w:rsidR="00B851FE" w:rsidRDefault="00F0674A">
      <w:pPr>
        <w:widowControl/>
        <w:spacing w:line="52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中央电视台在前期播放的基础上，</w:t>
      </w:r>
      <w:r>
        <w:rPr>
          <w:rFonts w:ascii="Times New Roman" w:eastAsia="仿宋" w:hAnsi="Times New Roman" w:cs="Times New Roman"/>
          <w:color w:val="000000" w:themeColor="text1"/>
          <w:kern w:val="0"/>
          <w:sz w:val="32"/>
          <w:szCs w:val="32"/>
        </w:rPr>
        <w:t>5</w:t>
      </w:r>
      <w:r>
        <w:rPr>
          <w:rFonts w:ascii="Times New Roman" w:eastAsia="仿宋" w:hAnsi="Times New Roman" w:cs="Times New Roman"/>
          <w:color w:val="000000" w:themeColor="text1"/>
          <w:kern w:val="0"/>
          <w:sz w:val="32"/>
          <w:szCs w:val="32"/>
        </w:rPr>
        <w:t>月份在电影频道、纪录频道继续安排播出该影片（具体</w:t>
      </w:r>
      <w:proofErr w:type="gramStart"/>
      <w:r>
        <w:rPr>
          <w:rFonts w:ascii="Times New Roman" w:eastAsia="仿宋" w:hAnsi="Times New Roman" w:cs="Times New Roman"/>
          <w:color w:val="000000" w:themeColor="text1"/>
          <w:kern w:val="0"/>
          <w:sz w:val="32"/>
          <w:szCs w:val="32"/>
        </w:rPr>
        <w:t>排播表</w:t>
      </w:r>
      <w:proofErr w:type="gramEnd"/>
      <w:r>
        <w:rPr>
          <w:rFonts w:ascii="Times New Roman" w:eastAsia="仿宋" w:hAnsi="Times New Roman" w:cs="Times New Roman"/>
          <w:color w:val="000000" w:themeColor="text1"/>
          <w:kern w:val="0"/>
          <w:sz w:val="32"/>
          <w:szCs w:val="32"/>
        </w:rPr>
        <w:t>附后）。</w:t>
      </w:r>
      <w:r>
        <w:rPr>
          <w:rFonts w:ascii="Times New Roman" w:eastAsia="仿宋" w:hAnsi="Times New Roman" w:cs="Times New Roman" w:hint="eastAsia"/>
          <w:color w:val="000000" w:themeColor="text1"/>
          <w:kern w:val="0"/>
          <w:sz w:val="32"/>
          <w:szCs w:val="32"/>
        </w:rPr>
        <w:t>各</w:t>
      </w:r>
      <w:r>
        <w:rPr>
          <w:rFonts w:ascii="Times New Roman" w:eastAsia="仿宋" w:hAnsi="Times New Roman" w:cs="Times New Roman" w:hint="eastAsia"/>
          <w:color w:val="000000" w:themeColor="text1"/>
          <w:kern w:val="0"/>
          <w:sz w:val="32"/>
          <w:szCs w:val="32"/>
        </w:rPr>
        <w:t>二级党组织</w:t>
      </w:r>
      <w:r>
        <w:rPr>
          <w:rFonts w:ascii="Times New Roman" w:eastAsia="仿宋" w:hAnsi="Times New Roman" w:cs="Times New Roman"/>
          <w:color w:val="000000" w:themeColor="text1"/>
          <w:kern w:val="0"/>
          <w:sz w:val="32"/>
          <w:szCs w:val="32"/>
        </w:rPr>
        <w:t>要周密部署、精心安排，积极创造条件组织安排</w:t>
      </w:r>
      <w:r>
        <w:rPr>
          <w:rFonts w:ascii="Times New Roman" w:eastAsia="仿宋" w:hAnsi="Times New Roman" w:cs="Times New Roman" w:hint="eastAsia"/>
          <w:color w:val="000000" w:themeColor="text1"/>
          <w:kern w:val="0"/>
          <w:sz w:val="32"/>
          <w:szCs w:val="32"/>
        </w:rPr>
        <w:t>本单位教职工</w:t>
      </w:r>
      <w:r>
        <w:rPr>
          <w:rFonts w:ascii="Times New Roman" w:eastAsia="仿宋" w:hAnsi="Times New Roman" w:cs="Times New Roman"/>
          <w:color w:val="000000" w:themeColor="text1"/>
          <w:kern w:val="0"/>
          <w:sz w:val="32"/>
          <w:szCs w:val="32"/>
        </w:rPr>
        <w:t>集中观影，并做好安全保障。</w:t>
      </w:r>
    </w:p>
    <w:p w:rsidR="00B851FE" w:rsidRDefault="00F0674A">
      <w:pPr>
        <w:widowControl/>
        <w:spacing w:line="52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各单位要将观影活动纳</w:t>
      </w:r>
      <w:r>
        <w:rPr>
          <w:rFonts w:ascii="仿宋" w:eastAsia="仿宋" w:hAnsi="仿宋" w:cs="Times New Roman"/>
          <w:color w:val="000000" w:themeColor="text1"/>
          <w:kern w:val="0"/>
          <w:sz w:val="32"/>
          <w:szCs w:val="32"/>
        </w:rPr>
        <w:t>入</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两学一做</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学习教育常态化机制，纳入即将开展的</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不忘初心、牢记使命</w:t>
      </w:r>
      <w:r>
        <w:rPr>
          <w:rFonts w:ascii="仿宋" w:eastAsia="仿宋" w:hAnsi="仿宋" w:cs="Times New Roman"/>
          <w:color w:val="000000" w:themeColor="text1"/>
          <w:kern w:val="0"/>
          <w:sz w:val="32"/>
          <w:szCs w:val="32"/>
        </w:rPr>
        <w:t>”</w:t>
      </w:r>
      <w:r>
        <w:rPr>
          <w:rFonts w:ascii="仿宋" w:eastAsia="仿宋" w:hAnsi="仿宋" w:cs="Times New Roman"/>
          <w:color w:val="000000" w:themeColor="text1"/>
          <w:kern w:val="0"/>
          <w:sz w:val="32"/>
          <w:szCs w:val="32"/>
        </w:rPr>
        <w:t>主</w:t>
      </w:r>
      <w:r>
        <w:rPr>
          <w:rFonts w:ascii="Times New Roman" w:eastAsia="仿宋" w:hAnsi="Times New Roman" w:cs="Times New Roman"/>
          <w:color w:val="000000" w:themeColor="text1"/>
          <w:kern w:val="0"/>
          <w:sz w:val="32"/>
          <w:szCs w:val="32"/>
        </w:rPr>
        <w:t>题教育，融入课堂教育教学，</w:t>
      </w:r>
      <w:r w:rsidRPr="0071390B">
        <w:rPr>
          <w:rFonts w:ascii="Times New Roman" w:eastAsia="仿宋" w:hAnsi="Times New Roman" w:cs="Times New Roman"/>
          <w:color w:val="000000" w:themeColor="text1"/>
          <w:kern w:val="0"/>
          <w:sz w:val="32"/>
          <w:szCs w:val="32"/>
        </w:rPr>
        <w:t>通过开展专题党团日、主题班会、征文比赛、演讲比赛等各类主题学习教育活动，</w:t>
      </w:r>
      <w:r>
        <w:rPr>
          <w:rFonts w:ascii="Times New Roman" w:eastAsia="仿宋" w:hAnsi="Times New Roman" w:cs="Times New Roman"/>
          <w:color w:val="000000" w:themeColor="text1"/>
          <w:kern w:val="0"/>
          <w:sz w:val="32"/>
          <w:szCs w:val="32"/>
        </w:rPr>
        <w:t>全面深化师生观看实效。</w:t>
      </w:r>
    </w:p>
    <w:p w:rsidR="00B851FE" w:rsidRDefault="00F0674A">
      <w:pPr>
        <w:widowControl/>
        <w:spacing w:line="520" w:lineRule="exact"/>
        <w:ind w:right="320" w:firstLineChars="200" w:firstLine="640"/>
        <w:jc w:val="right"/>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党委宣传部</w:t>
      </w:r>
    </w:p>
    <w:p w:rsidR="00B851FE" w:rsidRDefault="00F0674A">
      <w:pPr>
        <w:spacing w:line="520" w:lineRule="exact"/>
        <w:jc w:val="right"/>
        <w:rPr>
          <w:rFonts w:ascii="Times New Roman" w:eastAsia="仿宋" w:hAnsi="Times New Roman" w:cs="Times New Roman"/>
          <w:color w:val="000000" w:themeColor="text1"/>
          <w:kern w:val="0"/>
          <w:sz w:val="32"/>
          <w:szCs w:val="32"/>
        </w:rPr>
      </w:pPr>
      <w:r>
        <w:rPr>
          <w:rFonts w:ascii="Times New Roman" w:eastAsia="仿宋" w:hAnsi="Times New Roman" w:cs="Times New Roman"/>
          <w:color w:val="000000" w:themeColor="text1"/>
          <w:kern w:val="0"/>
          <w:sz w:val="32"/>
          <w:szCs w:val="32"/>
        </w:rPr>
        <w:t>2018</w:t>
      </w:r>
      <w:r>
        <w:rPr>
          <w:rFonts w:ascii="Times New Roman" w:eastAsia="仿宋" w:hAnsi="Times New Roman" w:cs="Times New Roman"/>
          <w:color w:val="000000" w:themeColor="text1"/>
          <w:kern w:val="0"/>
          <w:sz w:val="32"/>
          <w:szCs w:val="32"/>
        </w:rPr>
        <w:t>年</w:t>
      </w:r>
      <w:r>
        <w:rPr>
          <w:rFonts w:ascii="Times New Roman" w:eastAsia="仿宋" w:hAnsi="Times New Roman" w:cs="Times New Roman"/>
          <w:color w:val="000000" w:themeColor="text1"/>
          <w:kern w:val="0"/>
          <w:sz w:val="32"/>
          <w:szCs w:val="32"/>
        </w:rPr>
        <w:t>5</w:t>
      </w:r>
      <w:r>
        <w:rPr>
          <w:rFonts w:ascii="Times New Roman" w:eastAsia="仿宋" w:hAnsi="Times New Roman" w:cs="Times New Roman"/>
          <w:color w:val="000000" w:themeColor="text1"/>
          <w:kern w:val="0"/>
          <w:sz w:val="32"/>
          <w:szCs w:val="32"/>
        </w:rPr>
        <w:t>月</w:t>
      </w:r>
      <w:r>
        <w:rPr>
          <w:rFonts w:ascii="Times New Roman" w:eastAsia="仿宋" w:hAnsi="Times New Roman" w:cs="Times New Roman"/>
          <w:color w:val="000000" w:themeColor="text1"/>
          <w:kern w:val="0"/>
          <w:sz w:val="32"/>
          <w:szCs w:val="32"/>
        </w:rPr>
        <w:t>3</w:t>
      </w:r>
      <w:r>
        <w:rPr>
          <w:rFonts w:ascii="Times New Roman" w:eastAsia="仿宋" w:hAnsi="Times New Roman" w:cs="Times New Roman"/>
          <w:color w:val="000000" w:themeColor="text1"/>
          <w:kern w:val="0"/>
          <w:sz w:val="32"/>
          <w:szCs w:val="32"/>
        </w:rPr>
        <w:t>日</w:t>
      </w:r>
    </w:p>
    <w:p w:rsidR="00B851FE" w:rsidRDefault="00B851FE">
      <w:pPr>
        <w:spacing w:line="520" w:lineRule="exact"/>
        <w:jc w:val="right"/>
        <w:rPr>
          <w:rFonts w:ascii="Times New Roman" w:eastAsia="仿宋" w:hAnsi="Times New Roman" w:cs="Times New Roman"/>
          <w:color w:val="000000" w:themeColor="text1"/>
          <w:kern w:val="0"/>
          <w:sz w:val="32"/>
          <w:szCs w:val="32"/>
        </w:rPr>
      </w:pPr>
    </w:p>
    <w:p w:rsidR="005E425A" w:rsidRDefault="005E425A">
      <w:pPr>
        <w:spacing w:line="520" w:lineRule="exact"/>
        <w:jc w:val="left"/>
        <w:rPr>
          <w:rFonts w:ascii="Times New Roman" w:eastAsia="仿宋" w:hAnsi="Times New Roman" w:cs="Times New Roman"/>
          <w:color w:val="000000" w:themeColor="text1"/>
          <w:sz w:val="32"/>
          <w:szCs w:val="32"/>
        </w:rPr>
      </w:pPr>
    </w:p>
    <w:p w:rsidR="005E425A" w:rsidRDefault="005E425A">
      <w:pPr>
        <w:spacing w:line="520" w:lineRule="exact"/>
        <w:jc w:val="left"/>
        <w:rPr>
          <w:rFonts w:ascii="Times New Roman" w:eastAsia="仿宋" w:hAnsi="Times New Roman" w:cs="Times New Roman"/>
          <w:color w:val="000000" w:themeColor="text1"/>
          <w:sz w:val="32"/>
          <w:szCs w:val="32"/>
        </w:rPr>
      </w:pPr>
    </w:p>
    <w:p w:rsidR="005E425A" w:rsidRDefault="005E425A">
      <w:pPr>
        <w:spacing w:line="520" w:lineRule="exact"/>
        <w:jc w:val="left"/>
        <w:rPr>
          <w:rFonts w:ascii="Times New Roman" w:eastAsia="仿宋" w:hAnsi="Times New Roman" w:cs="Times New Roman"/>
          <w:color w:val="000000" w:themeColor="text1"/>
          <w:sz w:val="32"/>
          <w:szCs w:val="32"/>
        </w:rPr>
      </w:pPr>
    </w:p>
    <w:p w:rsidR="00B851FE" w:rsidRDefault="00F0674A">
      <w:pPr>
        <w:spacing w:line="520" w:lineRule="exact"/>
        <w:jc w:val="left"/>
        <w:rPr>
          <w:rFonts w:ascii="Times New Roman" w:eastAsia="仿宋" w:hAnsi="Times New Roman" w:cs="Times New Roman"/>
          <w:color w:val="000000" w:themeColor="text1"/>
          <w:sz w:val="32"/>
          <w:szCs w:val="32"/>
        </w:rPr>
      </w:pPr>
      <w:bookmarkStart w:id="0" w:name="_GoBack"/>
      <w:bookmarkEnd w:id="0"/>
      <w:r>
        <w:rPr>
          <w:rFonts w:ascii="Times New Roman" w:eastAsia="仿宋" w:hAnsi="Times New Roman" w:cs="Times New Roman" w:hint="eastAsia"/>
          <w:color w:val="000000" w:themeColor="text1"/>
          <w:sz w:val="32"/>
          <w:szCs w:val="32"/>
        </w:rPr>
        <w:lastRenderedPageBreak/>
        <w:t>附</w:t>
      </w:r>
      <w:r>
        <w:rPr>
          <w:rFonts w:ascii="Times New Roman" w:eastAsia="仿宋" w:hAnsi="Times New Roman" w:cs="Times New Roman"/>
          <w:color w:val="000000" w:themeColor="text1"/>
          <w:sz w:val="32"/>
          <w:szCs w:val="32"/>
        </w:rPr>
        <w:t>：</w:t>
      </w:r>
    </w:p>
    <w:p w:rsidR="00B851FE" w:rsidRDefault="00F0674A">
      <w:pPr>
        <w:jc w:val="center"/>
        <w:rPr>
          <w:rFonts w:ascii="方正小标宋简体" w:eastAsia="方正小标宋简体"/>
          <w:b/>
          <w:sz w:val="36"/>
          <w:szCs w:val="36"/>
        </w:rPr>
      </w:pPr>
      <w:r>
        <w:rPr>
          <w:rFonts w:ascii="方正小标宋简体" w:eastAsia="方正小标宋简体" w:hint="eastAsia"/>
          <w:b/>
          <w:sz w:val="36"/>
          <w:szCs w:val="36"/>
        </w:rPr>
        <w:t>近期《厉害了，我的国》</w:t>
      </w:r>
      <w:proofErr w:type="gramStart"/>
      <w:r>
        <w:rPr>
          <w:rFonts w:ascii="方正小标宋简体" w:eastAsia="方正小标宋简体" w:hint="eastAsia"/>
          <w:b/>
          <w:sz w:val="36"/>
          <w:szCs w:val="36"/>
        </w:rPr>
        <w:t>排播表</w:t>
      </w:r>
      <w:proofErr w:type="gramEnd"/>
    </w:p>
    <w:p w:rsidR="00B851FE" w:rsidRDefault="00F0674A">
      <w:pPr>
        <w:jc w:val="center"/>
        <w:rPr>
          <w:rFonts w:ascii="方正小标宋简体" w:eastAsia="方正小标宋简体"/>
          <w:b/>
          <w:sz w:val="32"/>
          <w:szCs w:val="32"/>
        </w:rPr>
      </w:pPr>
      <w:r>
        <w:rPr>
          <w:rFonts w:ascii="方正小标宋简体" w:eastAsia="方正小标宋简体" w:hint="eastAsia"/>
          <w:b/>
          <w:sz w:val="32"/>
          <w:szCs w:val="32"/>
        </w:rPr>
        <w:t>（中央电视台）</w:t>
      </w:r>
    </w:p>
    <w:p w:rsidR="00B851FE" w:rsidRDefault="00B851FE">
      <w:pPr>
        <w:jc w:val="center"/>
        <w:rPr>
          <w:sz w:val="32"/>
          <w:szCs w:val="32"/>
        </w:rPr>
      </w:pPr>
    </w:p>
    <w:p w:rsidR="00B851FE" w:rsidRDefault="00F0674A">
      <w:pPr>
        <w:ind w:firstLineChars="200" w:firstLine="643"/>
        <w:jc w:val="left"/>
        <w:rPr>
          <w:rFonts w:ascii="Times New Roman" w:eastAsia="仿宋" w:hAnsi="Times New Roman" w:cs="Times New Roman"/>
          <w:b/>
          <w:sz w:val="32"/>
          <w:szCs w:val="32"/>
        </w:rPr>
      </w:pPr>
      <w:r>
        <w:rPr>
          <w:rFonts w:ascii="Times New Roman" w:eastAsia="仿宋" w:hAnsi="Times New Roman" w:cs="Times New Roman"/>
          <w:b/>
          <w:sz w:val="32"/>
          <w:szCs w:val="32"/>
        </w:rPr>
        <w:t>一、电影频道</w:t>
      </w:r>
      <w:r>
        <w:rPr>
          <w:rFonts w:ascii="Times New Roman" w:eastAsia="仿宋" w:hAnsi="Times New Roman" w:cs="Times New Roman"/>
          <w:b/>
          <w:sz w:val="32"/>
          <w:szCs w:val="32"/>
        </w:rPr>
        <w:t>(CCTV-6)</w:t>
      </w:r>
    </w:p>
    <w:p w:rsidR="00B851FE" w:rsidRDefault="00F0674A">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1.5</w:t>
      </w:r>
      <w:r>
        <w:rPr>
          <w:rFonts w:ascii="Times New Roman" w:eastAsia="仿宋" w:hAnsi="Times New Roman" w:cs="Times New Roman"/>
          <w:sz w:val="32"/>
          <w:szCs w:val="32"/>
        </w:rPr>
        <w:t>月</w:t>
      </w:r>
      <w:r>
        <w:rPr>
          <w:rFonts w:ascii="Times New Roman" w:eastAsia="仿宋" w:hAnsi="Times New Roman" w:cs="Times New Roman"/>
          <w:sz w:val="32"/>
          <w:szCs w:val="32"/>
        </w:rPr>
        <w:t>3</w:t>
      </w:r>
      <w:r>
        <w:rPr>
          <w:rFonts w:ascii="Times New Roman" w:eastAsia="仿宋" w:hAnsi="Times New Roman" w:cs="Times New Roman"/>
          <w:sz w:val="32"/>
          <w:szCs w:val="32"/>
        </w:rPr>
        <w:t>日</w:t>
      </w:r>
      <w:r>
        <w:rPr>
          <w:rFonts w:ascii="Times New Roman" w:eastAsia="仿宋" w:hAnsi="Times New Roman" w:cs="Times New Roman"/>
          <w:sz w:val="32"/>
          <w:szCs w:val="32"/>
        </w:rPr>
        <w:t>(</w:t>
      </w:r>
      <w:r>
        <w:rPr>
          <w:rFonts w:ascii="Times New Roman" w:eastAsia="仿宋" w:hAnsi="Times New Roman" w:cs="Times New Roman"/>
          <w:sz w:val="32"/>
          <w:szCs w:val="32"/>
        </w:rPr>
        <w:t>周四</w:t>
      </w:r>
      <w:r>
        <w:rPr>
          <w:rFonts w:ascii="Times New Roman" w:eastAsia="仿宋" w:hAnsi="Times New Roman" w:cs="Times New Roman"/>
          <w:sz w:val="32"/>
          <w:szCs w:val="32"/>
        </w:rPr>
        <w:t>)</w:t>
      </w:r>
      <w:r>
        <w:rPr>
          <w:rFonts w:ascii="Times New Roman" w:eastAsia="仿宋" w:hAnsi="Times New Roman" w:cs="Times New Roman"/>
          <w:sz w:val="32"/>
          <w:szCs w:val="32"/>
        </w:rPr>
        <w:t>上午</w:t>
      </w:r>
      <w:r>
        <w:rPr>
          <w:rFonts w:ascii="Times New Roman" w:eastAsia="仿宋" w:hAnsi="Times New Roman" w:cs="Times New Roman"/>
          <w:sz w:val="32"/>
          <w:szCs w:val="32"/>
        </w:rPr>
        <w:t>9:50</w:t>
      </w:r>
    </w:p>
    <w:p w:rsidR="00B851FE" w:rsidRDefault="00F0674A">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2.5</w:t>
      </w:r>
      <w:r>
        <w:rPr>
          <w:rFonts w:ascii="Times New Roman" w:eastAsia="仿宋" w:hAnsi="Times New Roman" w:cs="Times New Roman"/>
          <w:sz w:val="32"/>
          <w:szCs w:val="32"/>
        </w:rPr>
        <w:t>月</w:t>
      </w:r>
      <w:r>
        <w:rPr>
          <w:rFonts w:ascii="Times New Roman" w:eastAsia="仿宋" w:hAnsi="Times New Roman" w:cs="Times New Roman"/>
          <w:sz w:val="32"/>
          <w:szCs w:val="32"/>
        </w:rPr>
        <w:t>8</w:t>
      </w:r>
      <w:r>
        <w:rPr>
          <w:rFonts w:ascii="Times New Roman" w:eastAsia="仿宋" w:hAnsi="Times New Roman" w:cs="Times New Roman"/>
          <w:sz w:val="32"/>
          <w:szCs w:val="32"/>
        </w:rPr>
        <w:t>日</w:t>
      </w:r>
      <w:r>
        <w:rPr>
          <w:rFonts w:ascii="Times New Roman" w:eastAsia="仿宋" w:hAnsi="Times New Roman" w:cs="Times New Roman"/>
          <w:sz w:val="32"/>
          <w:szCs w:val="32"/>
        </w:rPr>
        <w:t>(</w:t>
      </w:r>
      <w:r>
        <w:rPr>
          <w:rFonts w:ascii="Times New Roman" w:eastAsia="仿宋" w:hAnsi="Times New Roman" w:cs="Times New Roman"/>
          <w:sz w:val="32"/>
          <w:szCs w:val="32"/>
        </w:rPr>
        <w:t>周二</w:t>
      </w:r>
      <w:r>
        <w:rPr>
          <w:rFonts w:ascii="Times New Roman" w:eastAsia="仿宋" w:hAnsi="Times New Roman" w:cs="Times New Roman"/>
          <w:sz w:val="32"/>
          <w:szCs w:val="32"/>
        </w:rPr>
        <w:t>)</w:t>
      </w:r>
      <w:r>
        <w:rPr>
          <w:rFonts w:ascii="Times New Roman" w:eastAsia="仿宋" w:hAnsi="Times New Roman" w:cs="Times New Roman"/>
          <w:sz w:val="32"/>
          <w:szCs w:val="32"/>
        </w:rPr>
        <w:t>上午</w:t>
      </w:r>
      <w:r>
        <w:rPr>
          <w:rFonts w:ascii="Times New Roman" w:eastAsia="仿宋" w:hAnsi="Times New Roman" w:cs="Times New Roman"/>
          <w:sz w:val="32"/>
          <w:szCs w:val="32"/>
        </w:rPr>
        <w:t>10:25</w:t>
      </w:r>
    </w:p>
    <w:p w:rsidR="00B851FE" w:rsidRDefault="00B851FE">
      <w:pPr>
        <w:ind w:firstLineChars="200" w:firstLine="640"/>
        <w:jc w:val="left"/>
        <w:rPr>
          <w:rFonts w:ascii="Times New Roman" w:eastAsia="仿宋" w:hAnsi="Times New Roman" w:cs="Times New Roman"/>
          <w:sz w:val="32"/>
          <w:szCs w:val="32"/>
        </w:rPr>
      </w:pPr>
    </w:p>
    <w:p w:rsidR="00B851FE" w:rsidRDefault="00F0674A">
      <w:pPr>
        <w:ind w:firstLineChars="200" w:firstLine="643"/>
        <w:jc w:val="left"/>
        <w:rPr>
          <w:rFonts w:ascii="Times New Roman" w:eastAsia="仿宋" w:hAnsi="Times New Roman" w:cs="Times New Roman"/>
          <w:b/>
          <w:sz w:val="32"/>
          <w:szCs w:val="32"/>
        </w:rPr>
      </w:pPr>
      <w:r>
        <w:rPr>
          <w:rFonts w:ascii="Times New Roman" w:eastAsia="仿宋" w:hAnsi="Times New Roman" w:cs="Times New Roman"/>
          <w:b/>
          <w:sz w:val="32"/>
          <w:szCs w:val="32"/>
        </w:rPr>
        <w:t>二、纪录频道</w:t>
      </w:r>
      <w:r>
        <w:rPr>
          <w:rFonts w:ascii="Times New Roman" w:eastAsia="仿宋" w:hAnsi="Times New Roman" w:cs="Times New Roman"/>
          <w:b/>
          <w:sz w:val="32"/>
          <w:szCs w:val="32"/>
        </w:rPr>
        <w:t>(CCTV9)</w:t>
      </w:r>
    </w:p>
    <w:p w:rsidR="00B851FE" w:rsidRDefault="00F0674A">
      <w:pPr>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1.5</w:t>
      </w:r>
      <w:r>
        <w:rPr>
          <w:rFonts w:ascii="Times New Roman" w:eastAsia="仿宋" w:hAnsi="Times New Roman" w:cs="Times New Roman"/>
          <w:sz w:val="32"/>
          <w:szCs w:val="32"/>
        </w:rPr>
        <w:t>月</w:t>
      </w:r>
      <w:r>
        <w:rPr>
          <w:rFonts w:ascii="Times New Roman" w:eastAsia="仿宋" w:hAnsi="Times New Roman" w:cs="Times New Roman"/>
          <w:sz w:val="32"/>
          <w:szCs w:val="32"/>
        </w:rPr>
        <w:t>4</w:t>
      </w:r>
      <w:r>
        <w:rPr>
          <w:rFonts w:ascii="Times New Roman" w:eastAsia="仿宋" w:hAnsi="Times New Roman" w:cs="Times New Roman"/>
          <w:sz w:val="32"/>
          <w:szCs w:val="32"/>
        </w:rPr>
        <w:t>日</w:t>
      </w:r>
      <w:r>
        <w:rPr>
          <w:rFonts w:ascii="Times New Roman" w:eastAsia="仿宋" w:hAnsi="Times New Roman" w:cs="Times New Roman"/>
          <w:sz w:val="32"/>
          <w:szCs w:val="32"/>
        </w:rPr>
        <w:t>(</w:t>
      </w:r>
      <w:r>
        <w:rPr>
          <w:rFonts w:ascii="Times New Roman" w:eastAsia="仿宋" w:hAnsi="Times New Roman" w:cs="Times New Roman"/>
          <w:sz w:val="32"/>
          <w:szCs w:val="32"/>
        </w:rPr>
        <w:t>周五</w:t>
      </w:r>
      <w:r>
        <w:rPr>
          <w:rFonts w:ascii="Times New Roman" w:eastAsia="仿宋" w:hAnsi="Times New Roman" w:cs="Times New Roman"/>
          <w:sz w:val="32"/>
          <w:szCs w:val="32"/>
        </w:rPr>
        <w:t>)</w:t>
      </w:r>
      <w:r>
        <w:rPr>
          <w:rFonts w:ascii="Times New Roman" w:eastAsia="仿宋" w:hAnsi="Times New Roman" w:cs="Times New Roman"/>
          <w:sz w:val="32"/>
          <w:szCs w:val="32"/>
        </w:rPr>
        <w:t>上午</w:t>
      </w:r>
      <w:r>
        <w:rPr>
          <w:rFonts w:ascii="Times New Roman" w:eastAsia="仿宋" w:hAnsi="Times New Roman" w:cs="Times New Roman"/>
          <w:sz w:val="32"/>
          <w:szCs w:val="32"/>
        </w:rPr>
        <w:t>9:25</w:t>
      </w:r>
    </w:p>
    <w:p w:rsidR="00B851FE" w:rsidRDefault="00F0674A">
      <w:pPr>
        <w:ind w:firstLineChars="200" w:firstLine="640"/>
        <w:jc w:val="left"/>
        <w:rPr>
          <w:rFonts w:ascii="Times New Roman" w:eastAsia="仿宋" w:hAnsi="Times New Roman" w:cs="Times New Roman"/>
          <w:color w:val="000000" w:themeColor="text1"/>
          <w:sz w:val="32"/>
          <w:szCs w:val="32"/>
        </w:rPr>
      </w:pPr>
      <w:r>
        <w:rPr>
          <w:rFonts w:ascii="Times New Roman" w:eastAsia="仿宋" w:hAnsi="Times New Roman" w:cs="Times New Roman"/>
          <w:sz w:val="32"/>
          <w:szCs w:val="32"/>
        </w:rPr>
        <w:t>2.5</w:t>
      </w:r>
      <w:r>
        <w:rPr>
          <w:rFonts w:ascii="Times New Roman" w:eastAsia="仿宋" w:hAnsi="Times New Roman" w:cs="Times New Roman"/>
          <w:sz w:val="32"/>
          <w:szCs w:val="32"/>
        </w:rPr>
        <w:t>月</w:t>
      </w:r>
      <w:r>
        <w:rPr>
          <w:rFonts w:ascii="Times New Roman" w:eastAsia="仿宋" w:hAnsi="Times New Roman" w:cs="Times New Roman"/>
          <w:sz w:val="32"/>
          <w:szCs w:val="32"/>
        </w:rPr>
        <w:t>11</w:t>
      </w:r>
      <w:r>
        <w:rPr>
          <w:rFonts w:ascii="Times New Roman" w:eastAsia="仿宋" w:hAnsi="Times New Roman" w:cs="Times New Roman"/>
          <w:sz w:val="32"/>
          <w:szCs w:val="32"/>
        </w:rPr>
        <w:t>日</w:t>
      </w:r>
      <w:r>
        <w:rPr>
          <w:rFonts w:ascii="Times New Roman" w:eastAsia="仿宋" w:hAnsi="Times New Roman" w:cs="Times New Roman"/>
          <w:sz w:val="32"/>
          <w:szCs w:val="32"/>
        </w:rPr>
        <w:t>(</w:t>
      </w:r>
      <w:r>
        <w:rPr>
          <w:rFonts w:ascii="Times New Roman" w:eastAsia="仿宋" w:hAnsi="Times New Roman" w:cs="Times New Roman"/>
          <w:sz w:val="32"/>
          <w:szCs w:val="32"/>
        </w:rPr>
        <w:t>周五</w:t>
      </w:r>
      <w:r>
        <w:rPr>
          <w:rFonts w:ascii="Times New Roman" w:eastAsia="仿宋" w:hAnsi="Times New Roman" w:cs="Times New Roman"/>
          <w:sz w:val="32"/>
          <w:szCs w:val="32"/>
        </w:rPr>
        <w:t>)</w:t>
      </w:r>
      <w:r>
        <w:rPr>
          <w:rFonts w:ascii="Times New Roman" w:eastAsia="仿宋" w:hAnsi="Times New Roman" w:cs="Times New Roman"/>
          <w:sz w:val="32"/>
          <w:szCs w:val="32"/>
        </w:rPr>
        <w:t>上午</w:t>
      </w:r>
      <w:r>
        <w:rPr>
          <w:rFonts w:ascii="Times New Roman" w:eastAsia="仿宋" w:hAnsi="Times New Roman" w:cs="Times New Roman"/>
          <w:sz w:val="32"/>
          <w:szCs w:val="32"/>
        </w:rPr>
        <w:t>9:25</w:t>
      </w:r>
    </w:p>
    <w:sectPr w:rsidR="00B851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74A" w:rsidRDefault="00F0674A" w:rsidP="0071390B">
      <w:r>
        <w:separator/>
      </w:r>
    </w:p>
  </w:endnote>
  <w:endnote w:type="continuationSeparator" w:id="0">
    <w:p w:rsidR="00F0674A" w:rsidRDefault="00F0674A" w:rsidP="0071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74A" w:rsidRDefault="00F0674A" w:rsidP="0071390B">
      <w:r>
        <w:separator/>
      </w:r>
    </w:p>
  </w:footnote>
  <w:footnote w:type="continuationSeparator" w:id="0">
    <w:p w:rsidR="00F0674A" w:rsidRDefault="00F0674A" w:rsidP="00713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DC"/>
    <w:rsid w:val="00201EDC"/>
    <w:rsid w:val="0042443C"/>
    <w:rsid w:val="005E425A"/>
    <w:rsid w:val="0071390B"/>
    <w:rsid w:val="00B851FE"/>
    <w:rsid w:val="00F0674A"/>
    <w:rsid w:val="2CC476F1"/>
    <w:rsid w:val="53031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8C52EB-1CDA-448B-9451-D8CBF48A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unhideWhenUsed/>
    <w:rPr>
      <w:color w:val="0563C1" w:themeColor="hyperlink"/>
      <w:u w:val="single"/>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日期 Char"/>
    <w:basedOn w:val="a0"/>
    <w:link w:val="a3"/>
    <w:uiPriority w:val="99"/>
    <w:semiHidden/>
    <w:qFormat/>
  </w:style>
  <w:style w:type="paragraph" w:styleId="a7">
    <w:name w:val="header"/>
    <w:basedOn w:val="a"/>
    <w:link w:val="Char0"/>
    <w:uiPriority w:val="99"/>
    <w:unhideWhenUsed/>
    <w:rsid w:val="007139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71390B"/>
    <w:rPr>
      <w:kern w:val="2"/>
      <w:sz w:val="18"/>
      <w:szCs w:val="18"/>
    </w:rPr>
  </w:style>
  <w:style w:type="paragraph" w:styleId="a8">
    <w:name w:val="footer"/>
    <w:basedOn w:val="a"/>
    <w:link w:val="Char1"/>
    <w:uiPriority w:val="99"/>
    <w:unhideWhenUsed/>
    <w:rsid w:val="0071390B"/>
    <w:pPr>
      <w:tabs>
        <w:tab w:val="center" w:pos="4153"/>
        <w:tab w:val="right" w:pos="8306"/>
      </w:tabs>
      <w:snapToGrid w:val="0"/>
      <w:jc w:val="left"/>
    </w:pPr>
    <w:rPr>
      <w:sz w:val="18"/>
      <w:szCs w:val="18"/>
    </w:rPr>
  </w:style>
  <w:style w:type="character" w:customStyle="1" w:styleId="Char1">
    <w:name w:val="页脚 Char"/>
    <w:basedOn w:val="a0"/>
    <w:link w:val="a8"/>
    <w:uiPriority w:val="99"/>
    <w:rsid w:val="007139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Words>
  <Characters>475</Characters>
  <Application>Microsoft Office Word</Application>
  <DocSecurity>0</DocSecurity>
  <Lines>3</Lines>
  <Paragraphs>1</Paragraphs>
  <ScaleCrop>false</ScaleCrop>
  <Company>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Administrator</cp:lastModifiedBy>
  <cp:revision>2</cp:revision>
  <dcterms:created xsi:type="dcterms:W3CDTF">2018-05-05T09:49:00Z</dcterms:created>
  <dcterms:modified xsi:type="dcterms:W3CDTF">2018-05-05T09:49:00Z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