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tLeast" w:line="576"/>
        <w:jc w:val="center"/>
        <w:rPr>
          <w:rFonts w:ascii="方正小标宋简体" w:eastAsia="方正小标宋简体" w:hint="default"/>
          <w:sz w:val="36"/>
          <w:szCs w:val="36"/>
        </w:rPr>
      </w:pPr>
    </w:p>
    <w:p>
      <w:pPr>
        <w:pStyle w:val="style0"/>
        <w:spacing w:lineRule="atLeast" w:line="576"/>
        <w:jc w:val="center"/>
        <w:rPr>
          <w:rFonts w:ascii="方正小标宋简体" w:eastAsia="方正小标宋简体" w:hint="default"/>
          <w:sz w:val="36"/>
          <w:szCs w:val="36"/>
        </w:rPr>
      </w:pPr>
      <w:r>
        <w:rPr>
          <w:rFonts w:ascii="方正小标宋简体" w:eastAsia="方正小标宋简体" w:hint="default"/>
          <w:sz w:val="36"/>
          <w:szCs w:val="36"/>
        </w:rPr>
        <w:t>南京</w:t>
      </w:r>
      <w:r>
        <w:rPr>
          <w:rFonts w:eastAsia="方正小标宋简体" w:hint="default"/>
          <w:sz w:val="36"/>
          <w:szCs w:val="36"/>
          <w:lang w:val="en-US"/>
        </w:rPr>
        <w:t>医科大学康达学院</w:t>
      </w:r>
      <w:r>
        <w:rPr>
          <w:rFonts w:ascii="方正小标宋简体" w:eastAsia="方正小标宋简体" w:hint="default"/>
          <w:sz w:val="36"/>
          <w:szCs w:val="36"/>
        </w:rPr>
        <w:t>寒假期间</w:t>
      </w:r>
    </w:p>
    <w:p>
      <w:pPr>
        <w:pStyle w:val="style0"/>
        <w:spacing w:lineRule="atLeast" w:line="576"/>
        <w:jc w:val="center"/>
        <w:rPr>
          <w:sz w:val="36"/>
          <w:szCs w:val="36"/>
        </w:rPr>
      </w:pPr>
      <w:r>
        <w:rPr>
          <w:rFonts w:ascii="方正小标宋简体" w:eastAsia="方正小标宋简体" w:hint="default"/>
          <w:sz w:val="36"/>
          <w:szCs w:val="36"/>
        </w:rPr>
        <w:t>新型冠状病毒感染肺炎疫情防控情况每日报告</w:t>
      </w:r>
    </w:p>
    <w:p>
      <w:pPr>
        <w:pStyle w:val="style0"/>
        <w:spacing w:lineRule="atLeast" w:line="576"/>
        <w:rPr/>
      </w:pPr>
    </w:p>
    <w:p>
      <w:pPr>
        <w:pStyle w:val="style0"/>
        <w:spacing w:afterLines="50" w:lineRule="atLeast" w:line="576"/>
        <w:rPr>
          <w:rFonts w:ascii="仿宋_GB2312" w:eastAsia="仿宋_GB2312" w:hint="default"/>
          <w:sz w:val="32"/>
          <w:szCs w:val="32"/>
          <w:u w:val="single"/>
        </w:rPr>
      </w:pPr>
      <w:r>
        <w:rPr>
          <w:rFonts w:ascii="仿宋_GB2312" w:eastAsia="仿宋_GB2312" w:hint="default"/>
          <w:spacing w:val="20"/>
          <w:sz w:val="32"/>
          <w:szCs w:val="32"/>
        </w:rPr>
        <w:t>单位（部门）</w:t>
      </w:r>
      <w:r>
        <w:rPr>
          <w:rFonts w:ascii="仿宋_GB2312" w:eastAsia="仿宋_GB2312" w:hint="default"/>
          <w:sz w:val="32"/>
          <w:szCs w:val="32"/>
        </w:rPr>
        <w:t>：</w:t>
      </w:r>
      <w:r>
        <w:rPr>
          <w:rFonts w:ascii="仿宋_GB2312" w:eastAsia="仿宋_GB2312" w:hint="default"/>
          <w:sz w:val="32"/>
          <w:szCs w:val="32"/>
          <w:u w:val="single"/>
        </w:rPr>
        <w:t xml:space="preserve">                  </w:t>
      </w:r>
    </w:p>
    <w:p>
      <w:pPr>
        <w:pStyle w:val="style0"/>
        <w:spacing w:afterLines="50" w:lineRule="atLeast" w:line="576"/>
        <w:rPr>
          <w:sz w:val="32"/>
          <w:szCs w:val="32"/>
          <w:u w:val="thick"/>
        </w:rPr>
      </w:pPr>
      <w:r>
        <w:rPr>
          <w:sz w:val="32"/>
          <w:szCs w:val="32"/>
          <w:lang w:val="en-US"/>
        </w:rPr>
        <w:t>信息报送人员</w:t>
      </w:r>
      <w:r>
        <w:rPr>
          <w:rFonts w:hint="eastAsia"/>
          <w:sz w:val="32"/>
          <w:szCs w:val="32"/>
          <w:lang w:val="en-US" w:eastAsia="zh-CN"/>
        </w:rPr>
        <w:t>：</w:t>
      </w:r>
      <w:r>
        <w:rPr>
          <w:rFonts w:ascii="仿宋_GB2312" w:eastAsia="仿宋_GB2312" w:hint="default"/>
          <w:sz w:val="32"/>
          <w:szCs w:val="32"/>
          <w:u w:val="single"/>
        </w:rPr>
        <w:t xml:space="preserve">                  </w:t>
      </w:r>
    </w:p>
    <w:p>
      <w:pPr>
        <w:pStyle w:val="style0"/>
        <w:spacing w:afterLines="50" w:lineRule="atLeast" w:line="576"/>
        <w:rPr/>
      </w:pPr>
      <w:r>
        <w:rPr>
          <w:rFonts w:ascii="仿宋_GB2312" w:eastAsia="仿宋_GB2312" w:hint="default"/>
          <w:spacing w:val="36"/>
          <w:sz w:val="32"/>
          <w:szCs w:val="32"/>
        </w:rPr>
        <w:t>统计时间段</w:t>
      </w:r>
      <w:r>
        <w:rPr>
          <w:rFonts w:ascii="仿宋_GB2312" w:eastAsia="仿宋_GB2312" w:hint="default"/>
          <w:sz w:val="32"/>
          <w:szCs w:val="32"/>
        </w:rPr>
        <w:t>：</w:t>
      </w:r>
      <w:r>
        <w:rPr>
          <w:rFonts w:ascii="仿宋_GB2312" w:eastAsia="仿宋_GB2312" w:hint="default"/>
          <w:sz w:val="32"/>
          <w:szCs w:val="32"/>
        </w:rPr>
        <w:t>2020</w:t>
      </w:r>
      <w:r>
        <w:rPr>
          <w:rFonts w:ascii="仿宋_GB2312" w:eastAsia="仿宋_GB2312" w:hint="default"/>
          <w:sz w:val="32"/>
          <w:szCs w:val="32"/>
        </w:rPr>
        <w:t>年</w:t>
      </w:r>
      <w:r>
        <w:rPr>
          <w:rFonts w:ascii="仿宋_GB2312" w:eastAsia="仿宋_GB2312" w:hint="default"/>
          <w:sz w:val="32"/>
          <w:szCs w:val="32"/>
          <w:u w:val="single"/>
        </w:rPr>
        <w:t xml:space="preserve">  </w:t>
      </w:r>
      <w:r>
        <w:rPr>
          <w:rFonts w:ascii="仿宋_GB2312" w:eastAsia="仿宋_GB2312" w:hint="default"/>
          <w:sz w:val="32"/>
          <w:szCs w:val="32"/>
        </w:rPr>
        <w:t>月</w:t>
      </w:r>
      <w:r>
        <w:rPr>
          <w:rFonts w:ascii="仿宋_GB2312" w:eastAsia="仿宋_GB2312" w:hint="default"/>
          <w:sz w:val="32"/>
          <w:szCs w:val="32"/>
          <w:u w:val="single"/>
        </w:rPr>
        <w:t xml:space="preserve">  </w:t>
      </w:r>
      <w:r>
        <w:rPr>
          <w:rFonts w:ascii="仿宋_GB2312" w:eastAsia="仿宋_GB2312" w:hint="default"/>
          <w:sz w:val="32"/>
          <w:szCs w:val="32"/>
        </w:rPr>
        <w:t>日</w:t>
      </w:r>
      <w:r>
        <w:rPr>
          <w:rFonts w:ascii="仿宋_GB2312" w:eastAsia="仿宋_GB2312" w:hint="default"/>
          <w:sz w:val="32"/>
          <w:szCs w:val="32"/>
        </w:rPr>
        <w:t>0时-24时</w:t>
      </w:r>
    </w:p>
    <w:p>
      <w:pPr>
        <w:pStyle w:val="style0"/>
        <w:spacing w:afterLines="50" w:lineRule="atLeast" w:line="576"/>
        <w:rPr/>
      </w:pPr>
      <w:r>
        <w:rPr>
          <w:rFonts w:ascii="仿宋_GB2312" w:eastAsia="仿宋_GB2312" w:hint="default"/>
          <w:sz w:val="32"/>
          <w:szCs w:val="32"/>
        </w:rPr>
        <w:t>填表上报时间：</w:t>
      </w:r>
      <w:r>
        <w:rPr>
          <w:rFonts w:ascii="仿宋_GB2312" w:eastAsia="仿宋_GB2312" w:hint="default"/>
          <w:sz w:val="32"/>
          <w:szCs w:val="32"/>
        </w:rPr>
        <w:t>2020</w:t>
      </w:r>
      <w:r>
        <w:rPr>
          <w:rFonts w:ascii="仿宋_GB2312" w:eastAsia="仿宋_GB2312" w:hint="default"/>
          <w:sz w:val="32"/>
          <w:szCs w:val="32"/>
        </w:rPr>
        <w:t>年</w:t>
      </w:r>
      <w:r>
        <w:rPr>
          <w:rFonts w:ascii="仿宋_GB2312" w:eastAsia="仿宋_GB2312" w:hint="default"/>
          <w:sz w:val="32"/>
          <w:szCs w:val="32"/>
          <w:u w:val="single"/>
        </w:rPr>
        <w:t xml:space="preserve">  </w:t>
      </w:r>
      <w:r>
        <w:rPr>
          <w:rFonts w:ascii="仿宋_GB2312" w:eastAsia="仿宋_GB2312" w:hint="default"/>
          <w:sz w:val="32"/>
          <w:szCs w:val="32"/>
        </w:rPr>
        <w:t>月</w:t>
      </w:r>
      <w:r>
        <w:rPr>
          <w:rFonts w:ascii="仿宋_GB2312" w:eastAsia="仿宋_GB2312" w:hint="default"/>
          <w:sz w:val="32"/>
          <w:szCs w:val="32"/>
          <w:u w:val="single"/>
        </w:rPr>
        <w:t xml:space="preserve">  </w:t>
      </w:r>
      <w:r>
        <w:rPr>
          <w:rFonts w:ascii="仿宋_GB2312" w:eastAsia="仿宋_GB2312" w:hint="default"/>
          <w:sz w:val="32"/>
          <w:szCs w:val="32"/>
        </w:rPr>
        <w:t>日</w:t>
      </w:r>
    </w:p>
    <w:tbl>
      <w:tblPr>
        <w:jc w:val="center"/>
      </w:tblPr>
      <w:tblGrid>
        <w:gridCol w:w="2375"/>
        <w:gridCol w:w="1223"/>
        <w:gridCol w:w="4925"/>
      </w:tblGrid>
      <w:tr>
        <w:trPr>
          <w:cantSplit w:val="false"/>
          <w:tblHeader w:val="false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  <w:r>
              <w:rPr>
                <w:rFonts w:ascii="仿宋_GB2312" w:eastAsia="仿宋_GB2312" w:hint="default"/>
                <w:b/>
                <w:sz w:val="32"/>
                <w:szCs w:val="32"/>
              </w:rPr>
              <w:t>人员类别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  <w:r>
              <w:rPr>
                <w:rFonts w:ascii="仿宋_GB2312" w:eastAsia="仿宋_GB2312" w:hint="default"/>
                <w:b/>
                <w:sz w:val="32"/>
                <w:szCs w:val="32"/>
              </w:rPr>
              <w:t>人数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  <w:r>
              <w:rPr>
                <w:rFonts w:ascii="仿宋_GB2312" w:eastAsia="仿宋_GB2312" w:hint="default"/>
                <w:b/>
                <w:sz w:val="32"/>
                <w:szCs w:val="32"/>
              </w:rPr>
              <w:t>具体情况</w:t>
            </w: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  <w:r>
              <w:rPr>
                <w:rFonts w:ascii="仿宋_GB2312" w:eastAsia="仿宋_GB2312" w:hint="default"/>
                <w:sz w:val="32"/>
                <w:szCs w:val="32"/>
              </w:rPr>
              <w:t>教职工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  <w:r>
              <w:rPr>
                <w:rFonts w:ascii="仿宋_GB2312" w:eastAsia="仿宋_GB2312" w:hint="default"/>
                <w:sz w:val="32"/>
                <w:szCs w:val="32"/>
              </w:rPr>
              <w:t>学生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</w:p>
        </w:tc>
      </w:tr>
      <w:tr>
        <w:tblPrEx/>
        <w:trPr>
          <w:cantSplit w:val="false"/>
          <w:tblHeader w:val="false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  <w:r>
              <w:rPr>
                <w:rFonts w:ascii="仿宋_GB2312" w:eastAsia="仿宋_GB2312" w:hint="default"/>
                <w:sz w:val="32"/>
                <w:szCs w:val="32"/>
              </w:rPr>
              <w:t>后勤</w:t>
            </w:r>
            <w:r>
              <w:rPr>
                <w:rFonts w:eastAsia="仿宋_GB2312" w:hint="default"/>
                <w:sz w:val="32"/>
                <w:szCs w:val="32"/>
                <w:lang w:val="en-US"/>
              </w:rPr>
              <w:t>协作单位及安保人员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atLeast" w:line="576"/>
              <w:jc w:val="center"/>
              <w:rPr/>
            </w:pPr>
          </w:p>
        </w:tc>
      </w:tr>
    </w:tbl>
    <w:p>
      <w:pPr>
        <w:pStyle w:val="style0"/>
        <w:spacing w:lineRule="atLeast" w:line="576"/>
        <w:rPr/>
      </w:pPr>
    </w:p>
    <w:p>
      <w:pPr>
        <w:pStyle w:val="style0"/>
        <w:spacing w:lineRule="atLeast" w:line="576"/>
        <w:ind w:firstLine="640" w:firstLineChars="200"/>
        <w:rPr/>
      </w:pPr>
      <w:r>
        <w:rPr>
          <w:rFonts w:ascii="仿宋_GB2312" w:eastAsia="仿宋_GB2312" w:hint="default"/>
          <w:sz w:val="32"/>
          <w:szCs w:val="32"/>
        </w:rPr>
        <w:t>“具体情况”填写有无</w:t>
      </w:r>
      <w:r>
        <w:rPr>
          <w:rFonts w:ascii="仿宋_GB2312" w:eastAsia="仿宋_GB2312" w:hint="default"/>
          <w:sz w:val="32"/>
          <w:szCs w:val="32"/>
        </w:rPr>
        <w:t>发热就诊</w:t>
      </w:r>
      <w:r>
        <w:rPr>
          <w:rFonts w:ascii="仿宋_GB2312" w:eastAsia="仿宋_GB2312" w:hint="default"/>
          <w:sz w:val="32"/>
          <w:szCs w:val="32"/>
        </w:rPr>
        <w:t>、是否经停或留住武汉、是否与疫情重点防控地区来访者接触</w:t>
      </w:r>
      <w:r>
        <w:rPr>
          <w:rFonts w:ascii="仿宋_GB2312" w:eastAsia="仿宋_GB2312" w:hint="default"/>
          <w:sz w:val="32"/>
          <w:szCs w:val="32"/>
        </w:rPr>
        <w:t>、是否出现疑似或确诊病例</w:t>
      </w:r>
      <w:r>
        <w:rPr>
          <w:rFonts w:ascii="仿宋_GB2312" w:eastAsia="仿宋_GB2312" w:hint="default"/>
          <w:sz w:val="32"/>
          <w:szCs w:val="32"/>
        </w:rPr>
        <w:t>等，</w:t>
      </w:r>
      <w:r>
        <w:rPr>
          <w:rFonts w:ascii="仿宋_GB2312" w:eastAsia="仿宋_GB2312" w:hint="default"/>
          <w:sz w:val="32"/>
          <w:szCs w:val="32"/>
        </w:rPr>
        <w:t>并填写清楚具体人员信息</w:t>
      </w:r>
      <w:r>
        <w:rPr>
          <w:rFonts w:ascii="仿宋_GB2312" w:eastAsia="仿宋_GB2312" w:hint="default"/>
          <w:sz w:val="32"/>
          <w:szCs w:val="32"/>
        </w:rPr>
        <w:t>。</w:t>
      </w:r>
    </w:p>
    <w:p>
      <w:pPr>
        <w:pStyle w:val="style0"/>
        <w:spacing w:lineRule="atLeast" w:line="576"/>
        <w:rPr/>
      </w:pPr>
    </w:p>
    <w:p>
      <w:pPr>
        <w:pStyle w:val="style0"/>
        <w:spacing w:lineRule="atLeast" w:line="576"/>
        <w:rPr/>
      </w:pPr>
    </w:p>
    <w:p>
      <w:pPr>
        <w:pStyle w:val="style0"/>
        <w:numPr>
          <w:ilvl w:val="0"/>
          <w:numId w:val="0"/>
        </w:numPr>
        <w:jc w:val="both"/>
        <w:rPr>
          <w:rFonts w:hint="eastAsia"/>
          <w:sz w:val="28"/>
          <w:szCs w:val="28"/>
          <w:highlight w:val="none"/>
          <w:lang w:val="en-US"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仿宋_GB2312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47D7399"/>
    <w:lvl w:ilvl="0">
      <w:start w:val="3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istrator/AppData/Roaming/Kingsoft/wps/addons/pool/win-i386/knewfileres_1.0.0.3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325</TotalTime>
  <Words>166</Words>
  <Pages>1</Pages>
  <Characters>174</Characters>
  <Application>WPS Office</Application>
  <DocSecurity>0</DocSecurity>
  <Paragraphs>29</Paragraphs>
  <ScaleCrop>false</ScaleCrop>
  <LinksUpToDate>false</LinksUpToDate>
  <CharactersWithSpaces>218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2020-01-26T04:03:00Z</dcterms:created>
  <dc:creator>Administrator</dc:creator>
  <lastModifiedBy>SCM-AL09</lastModifiedBy>
  <dcterms:modified xsi:type="dcterms:W3CDTF">2020-01-26T14:57:41Z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